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BB4" w:rsidRDefault="00DC6BB4" w:rsidP="00411231">
      <w:pPr>
        <w:tabs>
          <w:tab w:val="left" w:pos="3140"/>
        </w:tabs>
        <w:rPr>
          <w:rFonts w:ascii="Times New Roman" w:hAnsi="Times New Roman" w:cs="Times New Roman"/>
          <w:b/>
          <w:sz w:val="28"/>
          <w:szCs w:val="28"/>
          <w:lang w:val="pt-BR"/>
        </w:rPr>
      </w:pPr>
      <w:bookmarkStart w:id="0" w:name="_GoBack"/>
      <w:bookmarkEnd w:id="0"/>
    </w:p>
    <w:p w:rsidR="007A47A8" w:rsidRPr="002109D9" w:rsidRDefault="007A47A8" w:rsidP="007A47A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727235F9" wp14:editId="228D94F5">
            <wp:extent cx="760095" cy="731520"/>
            <wp:effectExtent l="0" t="0" r="1905" b="0"/>
            <wp:docPr id="15" name="Рисунок 1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7A8" w:rsidRPr="00841919" w:rsidRDefault="007A47A8" w:rsidP="007A47A8">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7A8" w:rsidRPr="002109D9" w:rsidRDefault="007A47A8" w:rsidP="007A47A8">
      <w:pPr>
        <w:pStyle w:val="a3"/>
        <w:jc w:val="center"/>
        <w:rPr>
          <w:rFonts w:ascii="Times New Roman" w:hAnsi="Times New Roman" w:cs="Times New Roman"/>
          <w:b/>
          <w:sz w:val="28"/>
          <w:szCs w:val="28"/>
          <w:lang w:val="pt-BR"/>
        </w:rPr>
      </w:pP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3/1</w:t>
      </w:r>
    </w:p>
    <w:p w:rsidR="007A47A8"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aprilie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7A47A8" w:rsidRPr="00ED3B5A" w:rsidRDefault="007A47A8" w:rsidP="007A47A8">
      <w:pPr>
        <w:pStyle w:val="a3"/>
        <w:jc w:val="center"/>
        <w:rPr>
          <w:rFonts w:ascii="Times New Roman" w:hAnsi="Times New Roman" w:cs="Times New Roman"/>
          <w:b/>
          <w:sz w:val="16"/>
          <w:szCs w:val="16"/>
          <w:lang w:val="pt-BR"/>
        </w:rPr>
      </w:pPr>
    </w:p>
    <w:p w:rsidR="007A47A8" w:rsidRPr="00B9593C" w:rsidRDefault="007A47A8" w:rsidP="007A47A8">
      <w:pPr>
        <w:pStyle w:val="a3"/>
        <w:rPr>
          <w:rFonts w:ascii="Times New Roman" w:hAnsi="Times New Roman" w:cs="Times New Roman"/>
          <w:i/>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activitatea Centrului comunitar</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multifuncțional din s.Baccealia</w:t>
      </w:r>
    </w:p>
    <w:p w:rsidR="007A47A8" w:rsidRPr="00ED3B5A" w:rsidRDefault="007A47A8" w:rsidP="007A47A8">
      <w:pPr>
        <w:pStyle w:val="a3"/>
        <w:rPr>
          <w:rFonts w:ascii="Times New Roman" w:hAnsi="Times New Roman" w:cs="Times New Roman"/>
          <w:sz w:val="16"/>
          <w:szCs w:val="16"/>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Avînd în vedere prestarea serviciilor de calitate și repartizarea de ajutor material prin pachete de produse alimentare beneficiarilor de pe teritoriul comunei,</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art.14(1),(2) lit.q), lit.z), art.20(1),(5) din Legea privind administrația publică locală nr.436-XVI din 28 februarie 2006, consiliul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Baccealia,</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DECIDE:</w:t>
      </w:r>
    </w:p>
    <w:p w:rsidR="007A47A8" w:rsidRPr="00ED3B5A" w:rsidRDefault="007A47A8" w:rsidP="007A47A8">
      <w:pPr>
        <w:pStyle w:val="a3"/>
        <w:rPr>
          <w:rFonts w:ascii="Times New Roman" w:hAnsi="Times New Roman" w:cs="Times New Roman"/>
          <w:sz w:val="16"/>
          <w:szCs w:val="16"/>
          <w:lang w:val="ro-MD"/>
        </w:rPr>
      </w:pPr>
    </w:p>
    <w:p w:rsidR="007A47A8" w:rsidRPr="00651AC7" w:rsidRDefault="007A47A8" w:rsidP="007A47A8">
      <w:pPr>
        <w:pStyle w:val="a3"/>
        <w:ind w:left="360"/>
        <w:rPr>
          <w:rFonts w:ascii="Times New Roman" w:hAnsi="Times New Roman" w:cs="Times New Roman"/>
          <w:i/>
          <w:sz w:val="28"/>
          <w:szCs w:val="28"/>
          <w:lang w:val="ro-MD"/>
        </w:rPr>
      </w:pPr>
      <w:r>
        <w:rPr>
          <w:rFonts w:ascii="Times New Roman" w:hAnsi="Times New Roman" w:cs="Times New Roman"/>
          <w:sz w:val="28"/>
          <w:szCs w:val="28"/>
          <w:lang w:val="ro-MD"/>
        </w:rPr>
        <w:t>1.Se ia act de informația directorului Centrului comunitar multifuncțional</w:t>
      </w:r>
    </w:p>
    <w:p w:rsidR="007A47A8" w:rsidRPr="00B9593C" w:rsidRDefault="007A47A8" w:rsidP="007A47A8">
      <w:pPr>
        <w:pStyle w:val="a3"/>
        <w:ind w:firstLine="360"/>
        <w:rPr>
          <w:rFonts w:ascii="Times New Roman" w:hAnsi="Times New Roman" w:cs="Times New Roman"/>
          <w:i/>
          <w:sz w:val="28"/>
          <w:szCs w:val="28"/>
          <w:lang w:val="ro-MD"/>
        </w:rPr>
      </w:pPr>
      <w:r>
        <w:rPr>
          <w:rFonts w:ascii="Times New Roman" w:hAnsi="Times New Roman" w:cs="Times New Roman"/>
          <w:sz w:val="28"/>
          <w:szCs w:val="28"/>
          <w:lang w:val="ro-MD"/>
        </w:rPr>
        <w:t xml:space="preserve">   doamna Moldovan Cristina „</w:t>
      </w: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activitatea Centrului comunitar</w:t>
      </w:r>
    </w:p>
    <w:p w:rsidR="007A47A8" w:rsidRDefault="007A47A8" w:rsidP="007A47A8">
      <w:pPr>
        <w:pStyle w:val="a3"/>
        <w:rPr>
          <w:rFonts w:ascii="Times New Roman" w:hAnsi="Times New Roman" w:cs="Times New Roman"/>
          <w:sz w:val="12"/>
          <w:szCs w:val="12"/>
          <w:lang w:val="ro-MD"/>
        </w:rPr>
      </w:pPr>
      <w:r>
        <w:rPr>
          <w:rFonts w:ascii="Times New Roman" w:hAnsi="Times New Roman" w:cs="Times New Roman"/>
          <w:sz w:val="28"/>
          <w:szCs w:val="28"/>
          <w:lang w:val="ro-MD"/>
        </w:rPr>
        <w:t xml:space="preserve">          multifuncțional din s.Baccealia”. </w:t>
      </w:r>
    </w:p>
    <w:p w:rsidR="007A47A8" w:rsidRPr="002949DF" w:rsidRDefault="007A47A8" w:rsidP="007A47A8">
      <w:pPr>
        <w:pStyle w:val="a3"/>
        <w:rPr>
          <w:rFonts w:ascii="Times New Roman" w:hAnsi="Times New Roman" w:cs="Times New Roman"/>
          <w:sz w:val="12"/>
          <w:szCs w:val="12"/>
          <w:lang w:val="ro-MD"/>
        </w:rPr>
      </w:pPr>
      <w:r>
        <w:rPr>
          <w:rFonts w:ascii="Times New Roman" w:hAnsi="Times New Roman" w:cs="Times New Roman"/>
          <w:sz w:val="28"/>
          <w:szCs w:val="28"/>
          <w:lang w:val="ro-MD"/>
        </w:rPr>
        <w:t xml:space="preserve">                                                       </w:t>
      </w:r>
    </w:p>
    <w:p w:rsidR="007A47A8" w:rsidRDefault="007A47A8" w:rsidP="007A47A8">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Se apreciază activitatea Centrului comunitar multifuncțional din s.Baccealia cu calificativul „ bine ”.</w:t>
      </w:r>
    </w:p>
    <w:p w:rsidR="007A47A8" w:rsidRPr="002949DF" w:rsidRDefault="007A47A8" w:rsidP="007A47A8">
      <w:pPr>
        <w:pStyle w:val="a3"/>
        <w:ind w:left="720"/>
        <w:rPr>
          <w:rFonts w:ascii="Times New Roman" w:hAnsi="Times New Roman" w:cs="Times New Roman"/>
          <w:sz w:val="12"/>
          <w:szCs w:val="12"/>
          <w:lang w:val="ro-MD"/>
        </w:rPr>
      </w:pPr>
    </w:p>
    <w:p w:rsidR="007A47A8" w:rsidRDefault="007A47A8" w:rsidP="007A47A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2.De folosit lrațional mijloacele bugetare planificate pentru Centrul comunitar multifuncțional, în scopul asigurării serviciilor de asistență socială calitative.</w:t>
      </w:r>
    </w:p>
    <w:p w:rsidR="007A47A8" w:rsidRPr="00ED3B5A" w:rsidRDefault="007A47A8" w:rsidP="007A47A8">
      <w:pPr>
        <w:pStyle w:val="a3"/>
        <w:ind w:left="720"/>
        <w:rPr>
          <w:rFonts w:ascii="Times New Roman" w:hAnsi="Times New Roman" w:cs="Times New Roman"/>
          <w:sz w:val="12"/>
          <w:szCs w:val="12"/>
          <w:lang w:val="ro-MD"/>
        </w:rPr>
      </w:pPr>
    </w:p>
    <w:p w:rsidR="007A47A8" w:rsidRDefault="007A47A8" w:rsidP="007A47A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3.Să se întreprindă măsuri și activități de voluntariat, de conlucrare cu alte instituții și ONG-uri, pentru a mări posibilitățile de acordare a serviciilor pentru beneficiari.</w:t>
      </w:r>
    </w:p>
    <w:p w:rsidR="007A47A8" w:rsidRPr="002949DF" w:rsidRDefault="007A47A8" w:rsidP="007A47A8">
      <w:pPr>
        <w:pStyle w:val="a3"/>
        <w:rPr>
          <w:rFonts w:ascii="Times New Roman" w:hAnsi="Times New Roman" w:cs="Times New Roman"/>
          <w:sz w:val="28"/>
          <w:szCs w:val="28"/>
          <w:lang w:val="ro-MD"/>
        </w:rPr>
      </w:pPr>
    </w:p>
    <w:p w:rsidR="007A47A8" w:rsidRDefault="007A47A8" w:rsidP="007A47A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4.Prezenta decizie se comunică:</w:t>
      </w:r>
    </w:p>
    <w:p w:rsidR="007A47A8" w:rsidRDefault="007A47A8" w:rsidP="007A47A8">
      <w:pPr>
        <w:pStyle w:val="a3"/>
        <w:numPr>
          <w:ilvl w:val="0"/>
          <w:numId w:val="6"/>
        </w:numPr>
        <w:rPr>
          <w:rFonts w:ascii="Times New Roman" w:hAnsi="Times New Roman" w:cs="Times New Roman"/>
          <w:sz w:val="28"/>
          <w:szCs w:val="28"/>
          <w:lang w:val="ro-MD"/>
        </w:rPr>
      </w:pPr>
      <w:r>
        <w:rPr>
          <w:rFonts w:ascii="Times New Roman" w:hAnsi="Times New Roman" w:cs="Times New Roman"/>
          <w:sz w:val="28"/>
          <w:szCs w:val="28"/>
          <w:lang w:val="ro-MD"/>
        </w:rPr>
        <w:t>Primarului comunei, dna Svetlana Țîbîrna;</w:t>
      </w:r>
    </w:p>
    <w:p w:rsidR="007A47A8" w:rsidRDefault="007A47A8" w:rsidP="007A47A8">
      <w:pPr>
        <w:pStyle w:val="a3"/>
        <w:numPr>
          <w:ilvl w:val="0"/>
          <w:numId w:val="6"/>
        </w:numPr>
        <w:rPr>
          <w:rFonts w:ascii="Times New Roman" w:hAnsi="Times New Roman" w:cs="Times New Roman"/>
          <w:sz w:val="28"/>
          <w:szCs w:val="28"/>
          <w:lang w:val="ro-MD"/>
        </w:rPr>
      </w:pPr>
      <w:r>
        <w:rPr>
          <w:rFonts w:ascii="Times New Roman" w:hAnsi="Times New Roman" w:cs="Times New Roman"/>
          <w:sz w:val="28"/>
          <w:szCs w:val="28"/>
          <w:lang w:val="ro-MD"/>
        </w:rPr>
        <w:t>Directorului Centrului comunitar, dna C.Moldovan;</w:t>
      </w:r>
    </w:p>
    <w:p w:rsidR="007A47A8" w:rsidRDefault="007A47A8" w:rsidP="007A47A8">
      <w:pPr>
        <w:pStyle w:val="a3"/>
        <w:numPr>
          <w:ilvl w:val="0"/>
          <w:numId w:val="6"/>
        </w:numPr>
        <w:rPr>
          <w:rFonts w:ascii="Times New Roman" w:hAnsi="Times New Roman" w:cs="Times New Roman"/>
          <w:sz w:val="28"/>
          <w:szCs w:val="28"/>
          <w:lang w:val="ro-MD"/>
        </w:rPr>
      </w:pPr>
      <w:r>
        <w:rPr>
          <w:rFonts w:ascii="Times New Roman" w:hAnsi="Times New Roman" w:cs="Times New Roman"/>
          <w:sz w:val="28"/>
          <w:szCs w:val="28"/>
          <w:lang w:val="ro-MD"/>
        </w:rPr>
        <w:t>Locuitorilor comunei prin afișare pe panoul de informații.</w:t>
      </w:r>
    </w:p>
    <w:p w:rsidR="007A47A8" w:rsidRDefault="007A47A8" w:rsidP="007A47A8">
      <w:pPr>
        <w:pStyle w:val="a5"/>
        <w:rPr>
          <w:rFonts w:ascii="Times New Roman" w:hAnsi="Times New Roman" w:cs="Times New Roman"/>
          <w:sz w:val="28"/>
          <w:szCs w:val="28"/>
          <w:lang w:val="ro-MD"/>
        </w:rPr>
      </w:pPr>
    </w:p>
    <w:p w:rsidR="007A47A8" w:rsidRDefault="007A47A8" w:rsidP="007A47A8">
      <w:pPr>
        <w:pStyle w:val="a3"/>
        <w:ind w:left="720"/>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Președintele  ședinței                                                    Contrasemnează:</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___________E.Țîbîrnă                                         _______________A.Pocnea</w:t>
      </w:r>
    </w:p>
    <w:p w:rsidR="007A47A8" w:rsidRPr="00BB02C5" w:rsidRDefault="007A47A8" w:rsidP="007A47A8">
      <w:pPr>
        <w:pStyle w:val="a3"/>
        <w:rPr>
          <w:rFonts w:ascii="Times New Roman" w:hAnsi="Times New Roman" w:cs="Times New Roman"/>
          <w:i/>
          <w:sz w:val="28"/>
          <w:szCs w:val="28"/>
          <w:lang w:val="ro-MD"/>
        </w:rPr>
      </w:pPr>
    </w:p>
    <w:p w:rsidR="007A47A8" w:rsidRPr="00B9593C" w:rsidRDefault="007A47A8" w:rsidP="007A47A8">
      <w:pPr>
        <w:pStyle w:val="a3"/>
        <w:rPr>
          <w:rFonts w:ascii="Times New Roman" w:hAnsi="Times New Roman" w:cs="Times New Roman"/>
          <w:b/>
          <w:sz w:val="28"/>
          <w:szCs w:val="28"/>
          <w:lang w:val="ro-MD"/>
        </w:rPr>
      </w:pPr>
    </w:p>
    <w:p w:rsidR="007A47A8" w:rsidRPr="002109D9" w:rsidRDefault="007A47A8" w:rsidP="007A47A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2C984C74" wp14:editId="69B9C29F">
            <wp:extent cx="760095" cy="731520"/>
            <wp:effectExtent l="0" t="0" r="1905" b="0"/>
            <wp:docPr id="16" name="Рисунок 16"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7A8" w:rsidRPr="00841919" w:rsidRDefault="007A47A8" w:rsidP="007A47A8">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7A8" w:rsidRPr="002109D9" w:rsidRDefault="007A47A8" w:rsidP="007A47A8">
      <w:pPr>
        <w:pStyle w:val="a3"/>
        <w:jc w:val="center"/>
        <w:rPr>
          <w:rFonts w:ascii="Times New Roman" w:hAnsi="Times New Roman" w:cs="Times New Roman"/>
          <w:b/>
          <w:sz w:val="28"/>
          <w:szCs w:val="28"/>
          <w:lang w:val="pt-BR"/>
        </w:rPr>
      </w:pP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3/2</w:t>
      </w:r>
    </w:p>
    <w:p w:rsidR="007A47A8"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aprilie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7A47A8" w:rsidRDefault="007A47A8" w:rsidP="007A47A8">
      <w:pPr>
        <w:pStyle w:val="a3"/>
        <w:jc w:val="center"/>
        <w:rPr>
          <w:lang w:val="ro-RO"/>
        </w:rPr>
      </w:pPr>
    </w:p>
    <w:p w:rsidR="007A47A8" w:rsidRDefault="007A47A8" w:rsidP="007A47A8">
      <w:pPr>
        <w:pStyle w:val="a3"/>
        <w:rPr>
          <w:rFonts w:ascii="Times New Roman" w:hAnsi="Times New Roman" w:cs="Times New Roman"/>
          <w:sz w:val="28"/>
          <w:szCs w:val="28"/>
          <w:lang w:val="ro-MD"/>
        </w:rPr>
      </w:pPr>
      <w:r w:rsidRPr="00A36308">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activitatea primăriei comunei</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Baccealia</w:t>
      </w:r>
      <w:r w:rsidRPr="00BC4273">
        <w:rPr>
          <w:rFonts w:ascii="Times New Roman" w:hAnsi="Times New Roman" w:cs="Times New Roman"/>
          <w:sz w:val="28"/>
          <w:szCs w:val="28"/>
          <w:lang w:val="ro-MD"/>
        </w:rPr>
        <w:t xml:space="preserve"> </w:t>
      </w:r>
      <w:r>
        <w:rPr>
          <w:rFonts w:ascii="Times New Roman" w:hAnsi="Times New Roman" w:cs="Times New Roman"/>
          <w:sz w:val="28"/>
          <w:szCs w:val="28"/>
          <w:lang w:val="ro-MD"/>
        </w:rPr>
        <w:t>pe periada anilor 2015-2019</w:t>
      </w: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Pr>
          <w:rFonts w:ascii="Times New Roman" w:hAnsi="Times New Roman" w:cs="Times New Roman"/>
          <w:sz w:val="28"/>
          <w:szCs w:val="28"/>
          <w:lang w:val="ro-MD"/>
        </w:rPr>
        <w:tab/>
        <w:t>În temeiul art.14(1),(2) lit.q), lit.z), art.20(1),(5) din Legea privind administrația publică locală nr.436-XVI din 28 februarie 2006, consiliul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Baccealia,</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DECIDE:</w:t>
      </w:r>
    </w:p>
    <w:p w:rsidR="007A47A8" w:rsidRPr="00ED3B5A" w:rsidRDefault="007A47A8" w:rsidP="007A47A8">
      <w:pPr>
        <w:pStyle w:val="a3"/>
        <w:rPr>
          <w:rFonts w:ascii="Times New Roman" w:hAnsi="Times New Roman" w:cs="Times New Roman"/>
          <w:sz w:val="16"/>
          <w:szCs w:val="16"/>
          <w:lang w:val="ro-MD"/>
        </w:rPr>
      </w:pPr>
    </w:p>
    <w:p w:rsidR="007A47A8" w:rsidRPr="00651AC7" w:rsidRDefault="007A47A8" w:rsidP="007A47A8">
      <w:pPr>
        <w:pStyle w:val="a3"/>
        <w:numPr>
          <w:ilvl w:val="0"/>
          <w:numId w:val="7"/>
        </w:numPr>
        <w:rPr>
          <w:rFonts w:ascii="Times New Roman" w:hAnsi="Times New Roman" w:cs="Times New Roman"/>
          <w:i/>
          <w:sz w:val="28"/>
          <w:szCs w:val="28"/>
          <w:lang w:val="ro-MD"/>
        </w:rPr>
      </w:pPr>
      <w:r>
        <w:rPr>
          <w:rFonts w:ascii="Times New Roman" w:hAnsi="Times New Roman" w:cs="Times New Roman"/>
          <w:sz w:val="28"/>
          <w:szCs w:val="28"/>
          <w:lang w:val="ro-MD"/>
        </w:rPr>
        <w:t>Se ia act de informația doamnei Țîbîrna Svetlana, primarul comunei,</w:t>
      </w:r>
    </w:p>
    <w:p w:rsidR="007A47A8" w:rsidRDefault="007A47A8" w:rsidP="007A47A8">
      <w:pPr>
        <w:pStyle w:val="a3"/>
        <w:ind w:firstLine="360"/>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activitatea primăriei comunei Baccealia pe perioada anilor </w:t>
      </w:r>
    </w:p>
    <w:p w:rsidR="007A47A8" w:rsidRDefault="007A47A8" w:rsidP="007A47A8">
      <w:pPr>
        <w:pStyle w:val="a3"/>
        <w:ind w:firstLine="360"/>
        <w:rPr>
          <w:rFonts w:ascii="Times New Roman" w:hAnsi="Times New Roman" w:cs="Times New Roman"/>
          <w:sz w:val="28"/>
          <w:szCs w:val="28"/>
          <w:lang w:val="ro-MD"/>
        </w:rPr>
      </w:pPr>
      <w:r>
        <w:rPr>
          <w:rFonts w:ascii="Times New Roman" w:hAnsi="Times New Roman" w:cs="Times New Roman"/>
          <w:sz w:val="28"/>
          <w:szCs w:val="28"/>
          <w:lang w:val="ro-MD"/>
        </w:rPr>
        <w:t xml:space="preserve">     2015-2019”.</w:t>
      </w:r>
    </w:p>
    <w:p w:rsidR="007A47A8" w:rsidRDefault="007A47A8" w:rsidP="007A47A8">
      <w:pPr>
        <w:pStyle w:val="a3"/>
        <w:ind w:firstLine="360"/>
        <w:rPr>
          <w:rFonts w:ascii="Times New Roman" w:hAnsi="Times New Roman" w:cs="Times New Roman"/>
          <w:sz w:val="28"/>
          <w:szCs w:val="28"/>
          <w:lang w:val="ro-MD"/>
        </w:rPr>
      </w:pPr>
    </w:p>
    <w:p w:rsidR="007A47A8" w:rsidRDefault="007A47A8" w:rsidP="007A47A8">
      <w:pPr>
        <w:pStyle w:val="a3"/>
        <w:numPr>
          <w:ilvl w:val="0"/>
          <w:numId w:val="7"/>
        </w:numPr>
        <w:rPr>
          <w:rFonts w:ascii="Times New Roman" w:hAnsi="Times New Roman" w:cs="Times New Roman"/>
          <w:sz w:val="28"/>
          <w:szCs w:val="28"/>
          <w:lang w:val="ro-MD"/>
        </w:rPr>
      </w:pPr>
      <w:r>
        <w:rPr>
          <w:rFonts w:ascii="Times New Roman" w:hAnsi="Times New Roman" w:cs="Times New Roman"/>
          <w:sz w:val="28"/>
          <w:szCs w:val="28"/>
          <w:lang w:val="ro-MD"/>
        </w:rPr>
        <w:t>APL să elaboreze un program de activitate de perspectivă în baza obiectivelor trasate în „Strategia de dezvoltare durabilă a comunei Baccealia pentru anii 2012-2022” prin mobilizarea și implicarea oamenilor din comunitate.</w:t>
      </w:r>
    </w:p>
    <w:p w:rsidR="007A47A8" w:rsidRDefault="007A47A8" w:rsidP="007A47A8">
      <w:pPr>
        <w:pStyle w:val="a3"/>
        <w:ind w:left="720"/>
        <w:rPr>
          <w:rFonts w:ascii="Times New Roman" w:hAnsi="Times New Roman" w:cs="Times New Roman"/>
          <w:sz w:val="28"/>
          <w:szCs w:val="28"/>
          <w:lang w:val="ro-MD"/>
        </w:rPr>
      </w:pPr>
    </w:p>
    <w:p w:rsidR="007A47A8" w:rsidRDefault="007A47A8" w:rsidP="007A47A8">
      <w:pPr>
        <w:pStyle w:val="a3"/>
        <w:numPr>
          <w:ilvl w:val="0"/>
          <w:numId w:val="7"/>
        </w:numPr>
        <w:rPr>
          <w:rFonts w:ascii="Times New Roman" w:hAnsi="Times New Roman" w:cs="Times New Roman"/>
          <w:sz w:val="28"/>
          <w:szCs w:val="28"/>
          <w:lang w:val="ro-MD"/>
        </w:rPr>
      </w:pPr>
      <w:r>
        <w:rPr>
          <w:rFonts w:ascii="Times New Roman" w:hAnsi="Times New Roman" w:cs="Times New Roman"/>
          <w:sz w:val="28"/>
          <w:szCs w:val="28"/>
          <w:lang w:val="ro-MD"/>
        </w:rPr>
        <w:t>Prezenta decizie se aduce la cunoștința populației comunei prin afișare pe panoul de informații.</w:t>
      </w:r>
    </w:p>
    <w:p w:rsidR="007A47A8" w:rsidRDefault="007A47A8" w:rsidP="007A47A8">
      <w:pPr>
        <w:pStyle w:val="a3"/>
        <w:ind w:firstLine="360"/>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Președintele  ședinței                                                       Contrasemnează:</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___________E.Țîbîrnă                                          _______________A.Pocnea</w:t>
      </w: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lang w:val="ro-RO"/>
        </w:rPr>
      </w:pPr>
    </w:p>
    <w:p w:rsidR="007A47A8" w:rsidRPr="002109D9" w:rsidRDefault="007A47A8" w:rsidP="007A47A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166C4EB7" wp14:editId="54148D1C">
            <wp:extent cx="760095" cy="731520"/>
            <wp:effectExtent l="0" t="0" r="1905" b="0"/>
            <wp:docPr id="17" name="Рисунок 17"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7A8" w:rsidRPr="00841919" w:rsidRDefault="007A47A8" w:rsidP="007A47A8">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7A8" w:rsidRPr="002109D9" w:rsidRDefault="007A47A8" w:rsidP="007A47A8">
      <w:pPr>
        <w:pStyle w:val="a3"/>
        <w:jc w:val="center"/>
        <w:rPr>
          <w:rFonts w:ascii="Times New Roman" w:hAnsi="Times New Roman" w:cs="Times New Roman"/>
          <w:b/>
          <w:sz w:val="28"/>
          <w:szCs w:val="28"/>
          <w:lang w:val="pt-BR"/>
        </w:rPr>
      </w:pP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3/3</w:t>
      </w:r>
    </w:p>
    <w:p w:rsidR="007A47A8"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aprilie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7A47A8" w:rsidRDefault="007A47A8" w:rsidP="007A47A8">
      <w:pPr>
        <w:pStyle w:val="a3"/>
        <w:rPr>
          <w:rFonts w:ascii="Times New Roman" w:hAnsi="Times New Roman" w:cs="Times New Roman"/>
          <w:b/>
          <w:sz w:val="28"/>
          <w:szCs w:val="28"/>
          <w:lang w:val="pt-BR"/>
        </w:rPr>
      </w:pPr>
    </w:p>
    <w:p w:rsidR="007A47A8" w:rsidRDefault="007A47A8" w:rsidP="007A47A8">
      <w:pPr>
        <w:pStyle w:val="a3"/>
        <w:rPr>
          <w:rFonts w:ascii="Times New Roman" w:hAnsi="Times New Roman" w:cs="Times New Roman"/>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selectarea drumurilor</w:t>
      </w:r>
      <w:r w:rsidRPr="00BB02C5">
        <w:rPr>
          <w:rFonts w:ascii="Times New Roman" w:hAnsi="Times New Roman" w:cs="Times New Roman"/>
          <w:sz w:val="28"/>
          <w:szCs w:val="28"/>
          <w:lang w:val="ro-MD"/>
        </w:rPr>
        <w:t xml:space="preserve"> (străzi</w:t>
      </w:r>
      <w:r>
        <w:rPr>
          <w:rFonts w:ascii="Times New Roman" w:hAnsi="Times New Roman" w:cs="Times New Roman"/>
          <w:sz w:val="28"/>
          <w:szCs w:val="28"/>
          <w:lang w:val="ro-MD"/>
        </w:rPr>
        <w:t>lor</w:t>
      </w:r>
      <w:r w:rsidRPr="00BB02C5">
        <w:rPr>
          <w:rFonts w:ascii="Times New Roman" w:hAnsi="Times New Roman" w:cs="Times New Roman"/>
          <w:sz w:val="28"/>
          <w:szCs w:val="28"/>
          <w:lang w:val="ro-MD"/>
        </w:rPr>
        <w:t>)</w:t>
      </w:r>
      <w:r>
        <w:rPr>
          <w:rFonts w:ascii="Times New Roman" w:hAnsi="Times New Roman" w:cs="Times New Roman"/>
          <w:sz w:val="28"/>
          <w:szCs w:val="28"/>
          <w:lang w:val="ro-MD"/>
        </w:rPr>
        <w:t xml:space="preserve"> în s.Florica</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și s.Plop,</w:t>
      </w:r>
      <w:r w:rsidRPr="00BB02C5">
        <w:rPr>
          <w:rFonts w:ascii="Times New Roman" w:hAnsi="Times New Roman" w:cs="Times New Roman"/>
          <w:sz w:val="28"/>
          <w:szCs w:val="28"/>
          <w:lang w:val="ro-MD"/>
        </w:rPr>
        <w:t xml:space="preserve"> pentru </w:t>
      </w:r>
      <w:r>
        <w:rPr>
          <w:rFonts w:ascii="Times New Roman" w:hAnsi="Times New Roman" w:cs="Times New Roman"/>
          <w:sz w:val="28"/>
          <w:szCs w:val="28"/>
          <w:lang w:val="ro-MD"/>
        </w:rPr>
        <w:t>proiectul</w:t>
      </w:r>
      <w:r w:rsidRPr="00BB02C5">
        <w:rPr>
          <w:rFonts w:ascii="Times New Roman" w:hAnsi="Times New Roman" w:cs="Times New Roman"/>
          <w:sz w:val="28"/>
          <w:szCs w:val="28"/>
          <w:lang w:val="ro-MD"/>
        </w:rPr>
        <w:t xml:space="preserve">  </w:t>
      </w:r>
      <w:r>
        <w:rPr>
          <w:rFonts w:ascii="Times New Roman" w:hAnsi="Times New Roman" w:cs="Times New Roman"/>
          <w:sz w:val="28"/>
          <w:szCs w:val="28"/>
          <w:lang w:val="ro-MD"/>
        </w:rPr>
        <w:t>„Drumuri bune pentru Moldova – 2”.</w:t>
      </w:r>
    </w:p>
    <w:p w:rsidR="007A47A8" w:rsidRPr="00425B17"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rsidR="007A47A8" w:rsidRDefault="007A47A8" w:rsidP="007A47A8">
      <w:pPr>
        <w:pStyle w:val="9"/>
      </w:pPr>
      <w:r>
        <w:tab/>
        <w:t xml:space="preserve">      Avînd în vedere implementarea Programului Guvernamental „Drumuri bune pentru Moldova – 2 ” și luînd în considerație că în s.Florica și s.Plop străzile nu au denumiri,</w:t>
      </w:r>
    </w:p>
    <w:p w:rsidR="007A47A8" w:rsidRPr="00BC0296"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art.14(1),(2) lit.o), art.20(1),(5),</w:t>
      </w:r>
      <w:r w:rsidRPr="00BC0296">
        <w:rPr>
          <w:rFonts w:ascii="Times New Roman" w:hAnsi="Times New Roman" w:cs="Times New Roman"/>
          <w:sz w:val="28"/>
          <w:szCs w:val="28"/>
          <w:lang w:val="ro-MD"/>
        </w:rPr>
        <w:t xml:space="preserve"> art.29(1) lit.a) </w:t>
      </w:r>
      <w:r>
        <w:rPr>
          <w:rFonts w:ascii="Times New Roman" w:hAnsi="Times New Roman" w:cs="Times New Roman"/>
          <w:sz w:val="28"/>
          <w:szCs w:val="28"/>
          <w:lang w:val="ro-MD"/>
        </w:rPr>
        <w:t>și art.78(2)</w:t>
      </w:r>
      <w:r w:rsidRPr="00BC0296">
        <w:rPr>
          <w:rFonts w:ascii="Times New Roman" w:hAnsi="Times New Roman" w:cs="Times New Roman"/>
          <w:sz w:val="28"/>
          <w:szCs w:val="28"/>
          <w:lang w:val="ro-MD"/>
        </w:rPr>
        <w:t>din Legea privind administrația publică locală nr.436-XVI din 28 decembrie 2006, consiliul comunal Baccealia,</w:t>
      </w:r>
      <w:r w:rsidRPr="00BC0296">
        <w:rPr>
          <w:rFonts w:ascii="Times New Roman" w:eastAsia="Calibri" w:hAnsi="Times New Roman" w:cs="Times New Roman"/>
          <w:b/>
          <w:sz w:val="28"/>
          <w:szCs w:val="28"/>
          <w:lang w:val="ro-RO" w:eastAsia="ru-RU"/>
        </w:rPr>
        <w:t xml:space="preserve">       </w:t>
      </w:r>
    </w:p>
    <w:p w:rsidR="007A47A8" w:rsidRDefault="007A47A8" w:rsidP="007A47A8">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DECIDE:  </w:t>
      </w:r>
    </w:p>
    <w:p w:rsidR="007A47A8" w:rsidRDefault="007A47A8" w:rsidP="007A47A8">
      <w:pPr>
        <w:pStyle w:val="a3"/>
        <w:rPr>
          <w:rFonts w:ascii="Times New Roman" w:eastAsia="Calibri" w:hAnsi="Times New Roman" w:cs="Times New Roman"/>
          <w:b/>
          <w:sz w:val="28"/>
          <w:szCs w:val="28"/>
          <w:lang w:val="ro-RO" w:eastAsia="ru-RU"/>
        </w:rPr>
      </w:pPr>
    </w:p>
    <w:p w:rsidR="007A47A8" w:rsidRDefault="007A47A8" w:rsidP="007A47A8">
      <w:pPr>
        <w:pStyle w:val="a3"/>
        <w:rPr>
          <w:rFonts w:ascii="Times New Roman" w:hAnsi="Times New Roman" w:cs="Times New Roman"/>
          <w:sz w:val="28"/>
          <w:szCs w:val="28"/>
          <w:lang w:val="ro-MD"/>
        </w:rPr>
      </w:pPr>
      <w:r>
        <w:rPr>
          <w:rFonts w:ascii="Times New Roman" w:eastAsia="Calibri" w:hAnsi="Times New Roman" w:cs="Times New Roman"/>
          <w:sz w:val="28"/>
          <w:szCs w:val="28"/>
          <w:lang w:val="ro-RO" w:eastAsia="ru-RU"/>
        </w:rPr>
        <w:t xml:space="preserve">   1.Se </w:t>
      </w:r>
      <w:r>
        <w:rPr>
          <w:rFonts w:ascii="Times New Roman" w:hAnsi="Times New Roman" w:cs="Times New Roman"/>
          <w:sz w:val="28"/>
          <w:szCs w:val="28"/>
          <w:lang w:val="ro-MD"/>
        </w:rPr>
        <w:t>selectează următoarele drumuri</w:t>
      </w:r>
      <w:r w:rsidRPr="00BB02C5">
        <w:rPr>
          <w:rFonts w:ascii="Times New Roman" w:hAnsi="Times New Roman" w:cs="Times New Roman"/>
          <w:sz w:val="28"/>
          <w:szCs w:val="28"/>
          <w:lang w:val="ro-MD"/>
        </w:rPr>
        <w:t xml:space="preserve"> (străzi)</w:t>
      </w:r>
      <w:r>
        <w:rPr>
          <w:rFonts w:ascii="Times New Roman" w:hAnsi="Times New Roman" w:cs="Times New Roman"/>
          <w:sz w:val="28"/>
          <w:szCs w:val="28"/>
          <w:lang w:val="ro-MD"/>
        </w:rPr>
        <w:t xml:space="preserve"> în s.Florica și s.Plop,</w:t>
      </w:r>
      <w:r w:rsidRPr="00BB02C5">
        <w:rPr>
          <w:rFonts w:ascii="Times New Roman" w:hAnsi="Times New Roman" w:cs="Times New Roman"/>
          <w:sz w:val="28"/>
          <w:szCs w:val="28"/>
          <w:lang w:val="ro-MD"/>
        </w:rPr>
        <w:t xml:space="preserve"> pentru </w:t>
      </w:r>
      <w:r>
        <w:rPr>
          <w:rFonts w:ascii="Times New Roman" w:hAnsi="Times New Roman" w:cs="Times New Roman"/>
          <w:sz w:val="28"/>
          <w:szCs w:val="28"/>
          <w:lang w:val="ro-MD"/>
        </w:rPr>
        <w:t xml:space="preserve">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proiectul „ Drumuri bune pentru Moldova – 2”</w:t>
      </w:r>
      <w:r w:rsidRPr="006A42F2">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după cum urmează  :</w:t>
      </w:r>
    </w:p>
    <w:p w:rsidR="007A47A8" w:rsidRPr="00502EB8" w:rsidRDefault="007A47A8" w:rsidP="007A47A8">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p>
    <w:p w:rsidR="007A47A8" w:rsidRDefault="007A47A8" w:rsidP="007A47A8">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s.Florica – drumul de acces de la cimitir pînă la stația auto, tipul 2;</w:t>
      </w:r>
    </w:p>
    <w:p w:rsidR="007A47A8" w:rsidRPr="00BC21E5" w:rsidRDefault="007A47A8" w:rsidP="007A47A8">
      <w:pPr>
        <w:pStyle w:val="a3"/>
        <w:rPr>
          <w:rFonts w:ascii="Times New Roman" w:eastAsia="Calibri" w:hAnsi="Times New Roman" w:cs="Times New Roman"/>
          <w:sz w:val="16"/>
          <w:szCs w:val="16"/>
          <w:lang w:val="ro-RO" w:eastAsia="ru-RU"/>
        </w:rPr>
      </w:pPr>
    </w:p>
    <w:p w:rsidR="007A47A8" w:rsidRDefault="007A47A8" w:rsidP="007A47A8">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s.Plop     – drumul de acces de la stația auto din s.Plop pînă la întrarea în sat  </w:t>
      </w:r>
    </w:p>
    <w:p w:rsidR="007A47A8" w:rsidRDefault="007A47A8" w:rsidP="007A47A8">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și drumul de-a lungul digului iazului din s.Plop, tipul 2.</w:t>
      </w:r>
    </w:p>
    <w:p w:rsidR="007A47A8" w:rsidRPr="00BC21E5" w:rsidRDefault="007A47A8" w:rsidP="007A47A8">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p>
    <w:p w:rsidR="007A47A8" w:rsidRPr="00675B1E" w:rsidRDefault="007A47A8" w:rsidP="007A47A8">
      <w:pPr>
        <w:pStyle w:val="9"/>
      </w:pPr>
      <w:r>
        <w:t xml:space="preserve">     2.  Prezenta decizie se comunică:</w:t>
      </w:r>
    </w:p>
    <w:p w:rsidR="007A47A8" w:rsidRDefault="007A47A8" w:rsidP="007A47A8">
      <w:pPr>
        <w:pStyle w:val="9"/>
      </w:pPr>
      <w:r>
        <w:t xml:space="preserve">         -  primarului comunei, dna Svetlana Țîbîrna;</w:t>
      </w:r>
    </w:p>
    <w:p w:rsidR="007A47A8" w:rsidRDefault="007A47A8" w:rsidP="007A47A8">
      <w:pPr>
        <w:pStyle w:val="9"/>
      </w:pPr>
      <w:r>
        <w:t xml:space="preserve">          - Oficiului teritorial Căușeni al Cancelariei de Stat.</w:t>
      </w:r>
    </w:p>
    <w:p w:rsidR="007A47A8" w:rsidRPr="00BC21E5" w:rsidRDefault="007A47A8" w:rsidP="007A47A8">
      <w:pPr>
        <w:rPr>
          <w:rFonts w:ascii="Times New Roman" w:hAnsi="Times New Roman" w:cs="Times New Roman"/>
          <w:sz w:val="28"/>
          <w:szCs w:val="28"/>
          <w:lang w:val="ro-RO" w:eastAsia="ru-RU"/>
        </w:rPr>
      </w:pPr>
      <w:r>
        <w:rPr>
          <w:lang w:val="ro-RO" w:eastAsia="ru-RU"/>
        </w:rPr>
        <w:tab/>
      </w:r>
      <w:r w:rsidRPr="00BC21E5">
        <w:rPr>
          <w:rFonts w:ascii="Times New Roman" w:hAnsi="Times New Roman" w:cs="Times New Roman"/>
          <w:sz w:val="28"/>
          <w:szCs w:val="28"/>
          <w:lang w:val="ro-RO" w:eastAsia="ru-RU"/>
        </w:rPr>
        <w:t>- locuitorilor</w:t>
      </w:r>
      <w:r>
        <w:rPr>
          <w:rFonts w:ascii="Times New Roman" w:hAnsi="Times New Roman" w:cs="Times New Roman"/>
          <w:sz w:val="28"/>
          <w:szCs w:val="28"/>
          <w:lang w:val="ro-RO" w:eastAsia="ru-RU"/>
        </w:rPr>
        <w:t xml:space="preserve"> s.Florica și s.Plop prin afișare pe panoul de informații și             întîlniri cu cetățenii.</w:t>
      </w:r>
      <w:r w:rsidRPr="00BC21E5">
        <w:rPr>
          <w:rFonts w:ascii="Times New Roman" w:hAnsi="Times New Roman" w:cs="Times New Roman"/>
          <w:sz w:val="28"/>
          <w:szCs w:val="28"/>
          <w:lang w:val="ro-RO" w:eastAsia="ru-RU"/>
        </w:rPr>
        <w:t xml:space="preserve"> </w:t>
      </w:r>
    </w:p>
    <w:p w:rsidR="007A47A8" w:rsidRDefault="007A47A8" w:rsidP="007A47A8">
      <w:pPr>
        <w:pStyle w:val="9"/>
      </w:pP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Președintele  ședinței                                                         Contrasemnează:</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___________E.Țîbîrnă                                         _______________A.Pocnea</w:t>
      </w:r>
    </w:p>
    <w:p w:rsidR="007A47A8" w:rsidRDefault="007A47A8" w:rsidP="007A47A8">
      <w:pPr>
        <w:pStyle w:val="a3"/>
        <w:rPr>
          <w:rFonts w:ascii="Times New Roman" w:hAnsi="Times New Roman" w:cs="Times New Roman"/>
          <w:sz w:val="28"/>
          <w:szCs w:val="28"/>
          <w:lang w:val="ro-MD"/>
        </w:rPr>
      </w:pPr>
    </w:p>
    <w:p w:rsidR="007A47A8" w:rsidRPr="00CF0E4F" w:rsidRDefault="007A47A8" w:rsidP="007A47A8">
      <w:pPr>
        <w:pStyle w:val="a3"/>
        <w:rPr>
          <w:rFonts w:ascii="Times New Roman" w:hAnsi="Times New Roman" w:cs="Times New Roman"/>
          <w:sz w:val="28"/>
          <w:szCs w:val="28"/>
          <w:lang w:val="ro-MD"/>
        </w:rPr>
      </w:pPr>
    </w:p>
    <w:p w:rsidR="007A47A8" w:rsidRPr="00B9593C" w:rsidRDefault="007A47A8" w:rsidP="007A47A8">
      <w:pPr>
        <w:pStyle w:val="a3"/>
        <w:rPr>
          <w:rFonts w:ascii="Times New Roman" w:hAnsi="Times New Roman" w:cs="Times New Roman"/>
          <w:b/>
          <w:sz w:val="28"/>
          <w:szCs w:val="28"/>
          <w:lang w:val="ro-MD"/>
        </w:rPr>
      </w:pPr>
    </w:p>
    <w:p w:rsidR="007A47A8" w:rsidRDefault="007A47A8" w:rsidP="007A47A8">
      <w:pPr>
        <w:pStyle w:val="a3"/>
        <w:jc w:val="center"/>
        <w:rPr>
          <w:lang w:val="ro-RO"/>
        </w:rPr>
      </w:pPr>
    </w:p>
    <w:p w:rsidR="007A47A8" w:rsidRPr="002109D9" w:rsidRDefault="007A47A8" w:rsidP="007A47A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337641B7" wp14:editId="5AC3DB73">
            <wp:extent cx="760095" cy="731520"/>
            <wp:effectExtent l="0" t="0" r="1905" b="0"/>
            <wp:docPr id="18" name="Рисунок 18"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7A8" w:rsidRPr="00841919" w:rsidRDefault="007A47A8" w:rsidP="007A47A8">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7A8" w:rsidRPr="002109D9" w:rsidRDefault="007A47A8" w:rsidP="007A47A8">
      <w:pPr>
        <w:pStyle w:val="a3"/>
        <w:jc w:val="center"/>
        <w:rPr>
          <w:rFonts w:ascii="Times New Roman" w:hAnsi="Times New Roman" w:cs="Times New Roman"/>
          <w:b/>
          <w:sz w:val="28"/>
          <w:szCs w:val="28"/>
          <w:lang w:val="pt-BR"/>
        </w:rPr>
      </w:pP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3/4</w:t>
      </w:r>
    </w:p>
    <w:p w:rsidR="007A47A8"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aprilie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7A47A8" w:rsidRDefault="007A47A8" w:rsidP="007A47A8">
      <w:pPr>
        <w:pStyle w:val="a3"/>
        <w:rPr>
          <w:rFonts w:ascii="Times New Roman" w:hAnsi="Times New Roman" w:cs="Times New Roman"/>
          <w:b/>
          <w:sz w:val="28"/>
          <w:szCs w:val="28"/>
          <w:lang w:val="pt-BR"/>
        </w:rPr>
      </w:pPr>
    </w:p>
    <w:p w:rsidR="007A47A8" w:rsidRPr="003A0EC2" w:rsidRDefault="007A47A8" w:rsidP="007A47A8">
      <w:pPr>
        <w:pStyle w:val="a3"/>
        <w:rPr>
          <w:rFonts w:ascii="Times New Roman" w:hAnsi="Times New Roman" w:cs="Times New Roman"/>
          <w:sz w:val="28"/>
          <w:szCs w:val="28"/>
          <w:lang w:val="ro-MD"/>
        </w:rPr>
      </w:pPr>
      <w:r w:rsidRPr="003A0EC2">
        <w:rPr>
          <w:rFonts w:ascii="Times New Roman" w:hAnsi="Times New Roman" w:cs="Times New Roman"/>
          <w:sz w:val="28"/>
          <w:szCs w:val="28"/>
          <w:lang w:val="ro-MD"/>
        </w:rPr>
        <w:t>Cu privire la modificarea deciziei nr.7/1 din</w:t>
      </w:r>
    </w:p>
    <w:p w:rsidR="007A47A8" w:rsidRPr="003A0EC2" w:rsidRDefault="007A47A8" w:rsidP="007A47A8">
      <w:pPr>
        <w:pStyle w:val="a3"/>
        <w:rPr>
          <w:rFonts w:ascii="Times New Roman" w:hAnsi="Times New Roman" w:cs="Times New Roman"/>
          <w:sz w:val="28"/>
          <w:szCs w:val="28"/>
          <w:lang w:val="ro-MD"/>
        </w:rPr>
      </w:pPr>
      <w:r w:rsidRPr="003A0EC2">
        <w:rPr>
          <w:rFonts w:ascii="Times New Roman" w:hAnsi="Times New Roman" w:cs="Times New Roman"/>
          <w:sz w:val="28"/>
          <w:szCs w:val="28"/>
          <w:lang w:val="ro-MD"/>
        </w:rPr>
        <w:t xml:space="preserve">10.12.2018 „Cu privire la situația criminogenă </w:t>
      </w:r>
    </w:p>
    <w:p w:rsidR="007A47A8" w:rsidRDefault="007A47A8" w:rsidP="007A47A8">
      <w:pPr>
        <w:pStyle w:val="a3"/>
        <w:rPr>
          <w:rFonts w:ascii="Times New Roman" w:hAnsi="Times New Roman" w:cs="Times New Roman"/>
          <w:sz w:val="28"/>
          <w:szCs w:val="28"/>
          <w:lang w:val="ro-MD"/>
        </w:rPr>
      </w:pPr>
      <w:r w:rsidRPr="003A0EC2">
        <w:rPr>
          <w:rFonts w:ascii="Times New Roman" w:hAnsi="Times New Roman" w:cs="Times New Roman"/>
          <w:sz w:val="28"/>
          <w:szCs w:val="28"/>
          <w:lang w:val="ro-MD"/>
        </w:rPr>
        <w:t>pe teritoriul  comunei și măsurile de profilaxie”</w:t>
      </w:r>
      <w:r>
        <w:rPr>
          <w:rFonts w:ascii="Times New Roman" w:hAnsi="Times New Roman" w:cs="Times New Roman"/>
          <w:sz w:val="28"/>
          <w:szCs w:val="28"/>
          <w:lang w:val="ro-MD"/>
        </w:rPr>
        <w:t>.</w:t>
      </w:r>
    </w:p>
    <w:p w:rsidR="007A47A8" w:rsidRDefault="007A47A8" w:rsidP="007A47A8">
      <w:pPr>
        <w:pStyle w:val="a3"/>
        <w:rPr>
          <w:rFonts w:ascii="Times New Roman" w:hAnsi="Times New Roman" w:cs="Times New Roman"/>
          <w:b/>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b/>
          <w:sz w:val="28"/>
          <w:szCs w:val="28"/>
          <w:lang w:val="ro-MD"/>
        </w:rPr>
        <w:tab/>
      </w:r>
      <w:r>
        <w:rPr>
          <w:rFonts w:ascii="Times New Roman" w:hAnsi="Times New Roman" w:cs="Times New Roman"/>
          <w:sz w:val="28"/>
          <w:szCs w:val="28"/>
          <w:lang w:val="ro-MD"/>
        </w:rPr>
        <w:t>Avînd în vedere informația primarului comunei doamna Svetlana Țîbîrna,</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art.14(1),(2) lit.x) din Legea privind administrația publică locală nr.436-XVI din 28 decembrie 2006, consiliul comunal Baccealia,</w:t>
      </w: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DECIDE:</w:t>
      </w:r>
    </w:p>
    <w:p w:rsidR="007A47A8" w:rsidRDefault="007A47A8" w:rsidP="007A47A8">
      <w:pPr>
        <w:pStyle w:val="a3"/>
        <w:rPr>
          <w:rFonts w:ascii="Times New Roman" w:hAnsi="Times New Roman" w:cs="Times New Roman"/>
          <w:sz w:val="28"/>
          <w:szCs w:val="28"/>
          <w:lang w:val="ro-MD"/>
        </w:rPr>
      </w:pPr>
    </w:p>
    <w:p w:rsidR="007A47A8" w:rsidRPr="00B70D2E" w:rsidRDefault="007A47A8" w:rsidP="007A47A8">
      <w:pPr>
        <w:pStyle w:val="a3"/>
        <w:ind w:left="705"/>
        <w:rPr>
          <w:rFonts w:ascii="Times New Roman" w:hAnsi="Times New Roman" w:cs="Times New Roman"/>
          <w:sz w:val="28"/>
          <w:szCs w:val="28"/>
          <w:lang w:val="ro-MD"/>
        </w:rPr>
      </w:pPr>
      <w:r>
        <w:rPr>
          <w:rFonts w:ascii="Times New Roman" w:hAnsi="Times New Roman" w:cs="Times New Roman"/>
          <w:sz w:val="28"/>
          <w:szCs w:val="28"/>
          <w:lang w:val="ro-MD"/>
        </w:rPr>
        <w:t>1.Se modifică decizia</w:t>
      </w:r>
      <w:r w:rsidRPr="00B70D2E">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nr.7/1 din 10.12.2018 „Cu privire la situația criminogenă  pe </w:t>
      </w:r>
      <w:r w:rsidRPr="00B70D2E">
        <w:rPr>
          <w:rFonts w:ascii="Times New Roman" w:hAnsi="Times New Roman" w:cs="Times New Roman"/>
          <w:sz w:val="28"/>
          <w:szCs w:val="28"/>
          <w:lang w:val="ro-MD"/>
        </w:rPr>
        <w:t xml:space="preserve"> teritoriul  comunei și măsurile de profilaxie”, după cum urmează:</w:t>
      </w:r>
    </w:p>
    <w:p w:rsidR="007A47A8" w:rsidRPr="00FF6528" w:rsidRDefault="007A47A8" w:rsidP="007A47A8">
      <w:pPr>
        <w:pStyle w:val="a3"/>
        <w:rPr>
          <w:rFonts w:ascii="Times New Roman" w:hAnsi="Times New Roman" w:cs="Times New Roman"/>
          <w:sz w:val="16"/>
          <w:szCs w:val="16"/>
          <w:lang w:val="ro-MD"/>
        </w:rPr>
      </w:pPr>
      <w:r>
        <w:rPr>
          <w:rFonts w:ascii="Times New Roman" w:hAnsi="Times New Roman" w:cs="Times New Roman"/>
          <w:sz w:val="28"/>
          <w:szCs w:val="28"/>
          <w:lang w:val="ro-MD"/>
        </w:rPr>
        <w:t xml:space="preserve">    </w:t>
      </w:r>
    </w:p>
    <w:p w:rsidR="007A47A8" w:rsidRDefault="007A47A8" w:rsidP="007A47A8">
      <w:pPr>
        <w:pStyle w:val="a3"/>
        <w:numPr>
          <w:ilvl w:val="0"/>
          <w:numId w:val="6"/>
        </w:numPr>
        <w:rPr>
          <w:rFonts w:ascii="Times New Roman" w:hAnsi="Times New Roman" w:cs="Times New Roman"/>
          <w:sz w:val="28"/>
          <w:szCs w:val="28"/>
          <w:lang w:val="ro-MD"/>
        </w:rPr>
      </w:pPr>
      <w:r>
        <w:rPr>
          <w:rFonts w:ascii="Times New Roman" w:hAnsi="Times New Roman" w:cs="Times New Roman"/>
          <w:sz w:val="28"/>
          <w:szCs w:val="28"/>
          <w:lang w:val="ro-MD"/>
        </w:rPr>
        <w:t>Pct.4  din decizie  se exclude, în continuare după text.</w:t>
      </w:r>
    </w:p>
    <w:p w:rsidR="007A47A8" w:rsidRPr="00FF6528" w:rsidRDefault="007A47A8" w:rsidP="007A47A8">
      <w:pPr>
        <w:pStyle w:val="a3"/>
        <w:ind w:left="1080"/>
        <w:rPr>
          <w:rFonts w:ascii="Times New Roman" w:hAnsi="Times New Roman" w:cs="Times New Roman"/>
          <w:sz w:val="16"/>
          <w:szCs w:val="16"/>
          <w:lang w:val="ro-MD"/>
        </w:rPr>
      </w:pPr>
    </w:p>
    <w:p w:rsidR="007A47A8" w:rsidRDefault="007A47A8" w:rsidP="007A47A8">
      <w:pPr>
        <w:pStyle w:val="a3"/>
        <w:ind w:left="705"/>
        <w:rPr>
          <w:rFonts w:ascii="Times New Roman" w:hAnsi="Times New Roman" w:cs="Times New Roman"/>
          <w:sz w:val="28"/>
          <w:szCs w:val="28"/>
          <w:lang w:val="ro-MD"/>
        </w:rPr>
      </w:pPr>
      <w:r>
        <w:rPr>
          <w:rFonts w:ascii="Times New Roman" w:hAnsi="Times New Roman" w:cs="Times New Roman"/>
          <w:sz w:val="28"/>
          <w:szCs w:val="28"/>
          <w:lang w:val="ro-MD"/>
        </w:rPr>
        <w:t>2.Prezenta decizie se comunică:</w:t>
      </w:r>
    </w:p>
    <w:p w:rsidR="007A47A8" w:rsidRDefault="007A47A8" w:rsidP="007A47A8">
      <w:pPr>
        <w:pStyle w:val="a3"/>
        <w:numPr>
          <w:ilvl w:val="0"/>
          <w:numId w:val="6"/>
        </w:numPr>
        <w:rPr>
          <w:rFonts w:ascii="Times New Roman" w:hAnsi="Times New Roman" w:cs="Times New Roman"/>
          <w:sz w:val="28"/>
          <w:szCs w:val="28"/>
          <w:lang w:val="ro-MD"/>
        </w:rPr>
      </w:pPr>
      <w:r>
        <w:rPr>
          <w:rFonts w:ascii="Times New Roman" w:hAnsi="Times New Roman" w:cs="Times New Roman"/>
          <w:sz w:val="28"/>
          <w:szCs w:val="28"/>
          <w:lang w:val="ro-MD"/>
        </w:rPr>
        <w:t>Primarului comunei, doamna Svetlana Țîbîrna;</w:t>
      </w:r>
    </w:p>
    <w:p w:rsidR="007A47A8" w:rsidRPr="00B70D2E" w:rsidRDefault="007A47A8" w:rsidP="007A47A8">
      <w:pPr>
        <w:pStyle w:val="a3"/>
        <w:numPr>
          <w:ilvl w:val="0"/>
          <w:numId w:val="6"/>
        </w:numPr>
        <w:rPr>
          <w:rFonts w:ascii="Times New Roman" w:hAnsi="Times New Roman" w:cs="Times New Roman"/>
          <w:sz w:val="28"/>
          <w:szCs w:val="28"/>
          <w:lang w:val="ro-MD"/>
        </w:rPr>
      </w:pPr>
      <w:r>
        <w:rPr>
          <w:rFonts w:ascii="Times New Roman" w:hAnsi="Times New Roman" w:cs="Times New Roman"/>
          <w:sz w:val="28"/>
          <w:szCs w:val="28"/>
          <w:lang w:val="ro-MD"/>
        </w:rPr>
        <w:t>Domnului Ceban Constantin, șef de post;</w:t>
      </w:r>
    </w:p>
    <w:p w:rsidR="007A47A8" w:rsidRDefault="007A47A8" w:rsidP="007A47A8">
      <w:pPr>
        <w:pStyle w:val="a3"/>
        <w:numPr>
          <w:ilvl w:val="0"/>
          <w:numId w:val="6"/>
        </w:numPr>
        <w:rPr>
          <w:rFonts w:ascii="Times New Roman" w:hAnsi="Times New Roman" w:cs="Times New Roman"/>
          <w:sz w:val="28"/>
          <w:szCs w:val="28"/>
          <w:lang w:val="ro-MD"/>
        </w:rPr>
      </w:pPr>
      <w:r>
        <w:rPr>
          <w:rFonts w:ascii="Times New Roman" w:hAnsi="Times New Roman" w:cs="Times New Roman"/>
          <w:sz w:val="28"/>
          <w:szCs w:val="28"/>
          <w:lang w:val="ro-MD"/>
        </w:rPr>
        <w:t>Populației comunei prin afișare pe panoul de informații.</w:t>
      </w:r>
    </w:p>
    <w:p w:rsidR="007A47A8" w:rsidRDefault="007A47A8" w:rsidP="007A47A8">
      <w:pPr>
        <w:pStyle w:val="a3"/>
        <w:jc w:val="center"/>
        <w:rPr>
          <w:rFonts w:ascii="Times New Roman" w:hAnsi="Times New Roman" w:cs="Times New Roman"/>
          <w:b/>
          <w:sz w:val="28"/>
          <w:szCs w:val="28"/>
          <w:lang w:val="pt-BR"/>
        </w:rPr>
      </w:pPr>
    </w:p>
    <w:p w:rsidR="007A47A8" w:rsidRDefault="007A47A8" w:rsidP="007A47A8">
      <w:pPr>
        <w:pStyle w:val="a3"/>
        <w:jc w:val="center"/>
        <w:rPr>
          <w:rFonts w:ascii="Times New Roman" w:hAnsi="Times New Roman" w:cs="Times New Roman"/>
          <w:b/>
          <w:sz w:val="28"/>
          <w:szCs w:val="28"/>
          <w:lang w:val="pt-BR"/>
        </w:rPr>
      </w:pPr>
    </w:p>
    <w:p w:rsidR="007A47A8" w:rsidRDefault="007A47A8" w:rsidP="007A47A8">
      <w:pPr>
        <w:pStyle w:val="a3"/>
        <w:rPr>
          <w:rFonts w:ascii="Times New Roman" w:hAnsi="Times New Roman" w:cs="Times New Roman"/>
          <w:b/>
          <w:sz w:val="28"/>
          <w:szCs w:val="28"/>
          <w:lang w:val="pt-BR"/>
        </w:rPr>
      </w:pP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Președintele  ședinței                                                       Contrasemnează:</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___________E.Țîbîrnă                                         _______________A.Pocnea</w:t>
      </w:r>
    </w:p>
    <w:p w:rsidR="007A47A8" w:rsidRPr="00CF0E4F" w:rsidRDefault="007A47A8" w:rsidP="007A47A8">
      <w:pPr>
        <w:pStyle w:val="a3"/>
        <w:jc w:val="center"/>
        <w:rPr>
          <w:rFonts w:ascii="Times New Roman" w:hAnsi="Times New Roman" w:cs="Times New Roman"/>
          <w:b/>
          <w:sz w:val="28"/>
          <w:szCs w:val="28"/>
          <w:lang w:val="ro-MD"/>
        </w:rPr>
      </w:pPr>
    </w:p>
    <w:p w:rsidR="007A47A8" w:rsidRDefault="007A47A8" w:rsidP="007A47A8">
      <w:pPr>
        <w:pStyle w:val="a3"/>
        <w:jc w:val="center"/>
        <w:rPr>
          <w:rFonts w:ascii="Times New Roman" w:hAnsi="Times New Roman" w:cs="Times New Roman"/>
          <w:b/>
          <w:sz w:val="28"/>
          <w:szCs w:val="28"/>
          <w:lang w:val="pt-BR"/>
        </w:rPr>
      </w:pPr>
    </w:p>
    <w:p w:rsidR="007A47A8" w:rsidRDefault="007A47A8" w:rsidP="007A47A8">
      <w:pPr>
        <w:pStyle w:val="a3"/>
        <w:jc w:val="center"/>
        <w:rPr>
          <w:rFonts w:ascii="Times New Roman" w:hAnsi="Times New Roman" w:cs="Times New Roman"/>
          <w:b/>
          <w:sz w:val="28"/>
          <w:szCs w:val="28"/>
          <w:lang w:val="pt-BR"/>
        </w:rPr>
      </w:pPr>
    </w:p>
    <w:p w:rsidR="007A47A8" w:rsidRDefault="007A47A8" w:rsidP="007A47A8">
      <w:pPr>
        <w:pStyle w:val="a3"/>
        <w:jc w:val="center"/>
        <w:rPr>
          <w:rFonts w:ascii="Times New Roman" w:hAnsi="Times New Roman" w:cs="Times New Roman"/>
          <w:b/>
          <w:sz w:val="28"/>
          <w:szCs w:val="28"/>
          <w:lang w:val="pt-BR"/>
        </w:rPr>
      </w:pPr>
    </w:p>
    <w:p w:rsidR="007A47A8" w:rsidRDefault="007A47A8" w:rsidP="007A47A8">
      <w:pPr>
        <w:pStyle w:val="a3"/>
        <w:rPr>
          <w:rFonts w:ascii="Times New Roman" w:hAnsi="Times New Roman" w:cs="Times New Roman"/>
          <w:b/>
          <w:sz w:val="28"/>
          <w:szCs w:val="28"/>
          <w:lang w:val="pt-BR"/>
        </w:rPr>
      </w:pPr>
    </w:p>
    <w:p w:rsidR="007A47A8" w:rsidRDefault="007A47A8" w:rsidP="007A47A8">
      <w:pPr>
        <w:pStyle w:val="a3"/>
        <w:jc w:val="center"/>
        <w:rPr>
          <w:rFonts w:ascii="Times New Roman" w:hAnsi="Times New Roman" w:cs="Times New Roman"/>
          <w:b/>
          <w:sz w:val="28"/>
          <w:szCs w:val="28"/>
          <w:lang w:val="pt-BR"/>
        </w:rPr>
      </w:pPr>
    </w:p>
    <w:p w:rsidR="007A47A8" w:rsidRPr="002109D9" w:rsidRDefault="007A47A8" w:rsidP="007A47A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26C6C00B" wp14:editId="31C223BD">
            <wp:extent cx="760095" cy="731520"/>
            <wp:effectExtent l="0" t="0" r="1905" b="0"/>
            <wp:docPr id="19" name="Рисунок 1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7A8" w:rsidRPr="00841919" w:rsidRDefault="007A47A8" w:rsidP="007A47A8">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7A8" w:rsidRPr="004B02B0" w:rsidRDefault="007A47A8" w:rsidP="007A47A8">
      <w:pPr>
        <w:pStyle w:val="a3"/>
        <w:jc w:val="center"/>
        <w:rPr>
          <w:rFonts w:ascii="Times New Roman" w:hAnsi="Times New Roman" w:cs="Times New Roman"/>
          <w:b/>
          <w:sz w:val="12"/>
          <w:szCs w:val="12"/>
          <w:lang w:val="pt-BR"/>
        </w:rPr>
      </w:pP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3/5</w:t>
      </w:r>
    </w:p>
    <w:p w:rsidR="007A47A8"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aprilie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7A47A8" w:rsidRPr="004B02B0" w:rsidRDefault="007A47A8" w:rsidP="007A47A8">
      <w:pPr>
        <w:pStyle w:val="a3"/>
        <w:rPr>
          <w:rFonts w:ascii="Times New Roman" w:hAnsi="Times New Roman" w:cs="Times New Roman"/>
          <w:b/>
          <w:sz w:val="12"/>
          <w:szCs w:val="12"/>
          <w:lang w:val="pt-BR"/>
        </w:rPr>
      </w:pPr>
    </w:p>
    <w:p w:rsidR="007A47A8" w:rsidRDefault="007A47A8" w:rsidP="007A47A8">
      <w:pPr>
        <w:pStyle w:val="a3"/>
        <w:rPr>
          <w:rFonts w:ascii="Times New Roman" w:hAnsi="Times New Roman" w:cs="Times New Roman"/>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aprobarea propunerii de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subproiect în cadrul Cererii de Grant</w:t>
      </w:r>
    </w:p>
    <w:p w:rsidR="007A47A8" w:rsidRPr="004B02B0" w:rsidRDefault="007A47A8" w:rsidP="007A47A8">
      <w:pPr>
        <w:pStyle w:val="a3"/>
        <w:rPr>
          <w:rFonts w:ascii="Times New Roman" w:hAnsi="Times New Roman" w:cs="Times New Roman"/>
          <w:sz w:val="12"/>
          <w:szCs w:val="12"/>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scopul implementării cu succes a activităților planificate  privind reparația acoperișului la grădinița de copii „Licurici” filiala Florica”,</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baza Hotărîrii privind alocarea susrselor financiare din Grantul oferit Republicii Moldova de Guvernul României pentru implementarea subproiectului,</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art.14(1),(3), art.20(1),(5), art.29(1) lit.a) din Legea privind administrația publică locală nr.436-XVI din 28 decembrie 2006, consiliul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Baccealia,</w:t>
      </w:r>
      <w:r w:rsidRPr="004B02B0">
        <w:rPr>
          <w:rFonts w:ascii="Times New Roman" w:hAnsi="Times New Roman" w:cs="Times New Roman"/>
          <w:sz w:val="28"/>
          <w:szCs w:val="28"/>
          <w:lang w:val="ro-MD"/>
        </w:rPr>
        <w:t xml:space="preserve"> </w:t>
      </w:r>
      <w:r w:rsidRPr="004B02B0">
        <w:rPr>
          <w:rFonts w:ascii="Times New Roman" w:hAnsi="Times New Roman" w:cs="Times New Roman"/>
          <w:b/>
          <w:sz w:val="28"/>
          <w:szCs w:val="28"/>
          <w:lang w:val="ro-MD"/>
        </w:rPr>
        <w:t>DECIDE</w:t>
      </w:r>
      <w:r>
        <w:rPr>
          <w:rFonts w:ascii="Times New Roman" w:hAnsi="Times New Roman" w:cs="Times New Roman"/>
          <w:sz w:val="28"/>
          <w:szCs w:val="28"/>
          <w:lang w:val="ro-MD"/>
        </w:rPr>
        <w:t>:</w:t>
      </w:r>
    </w:p>
    <w:p w:rsidR="007A47A8" w:rsidRPr="004B02B0" w:rsidRDefault="007A47A8" w:rsidP="007A47A8">
      <w:pPr>
        <w:pStyle w:val="a3"/>
        <w:rPr>
          <w:rFonts w:ascii="Times New Roman" w:hAnsi="Times New Roman" w:cs="Times New Roman"/>
          <w:sz w:val="12"/>
          <w:szCs w:val="12"/>
          <w:lang w:val="ro-MD"/>
        </w:rPr>
      </w:pPr>
      <w:r w:rsidRPr="004B02B0">
        <w:rPr>
          <w:rFonts w:ascii="Times New Roman" w:hAnsi="Times New Roman" w:cs="Times New Roman"/>
          <w:sz w:val="12"/>
          <w:szCs w:val="12"/>
          <w:lang w:val="ro-MD"/>
        </w:rPr>
        <w:t xml:space="preserve">                                                              </w:t>
      </w:r>
    </w:p>
    <w:p w:rsidR="007A47A8" w:rsidRDefault="007A47A8" w:rsidP="007A47A8">
      <w:pPr>
        <w:pStyle w:val="a3"/>
        <w:numPr>
          <w:ilvl w:val="0"/>
          <w:numId w:val="4"/>
        </w:numPr>
        <w:rPr>
          <w:rFonts w:ascii="Times New Roman" w:hAnsi="Times New Roman" w:cs="Times New Roman"/>
          <w:sz w:val="28"/>
          <w:szCs w:val="28"/>
          <w:lang w:val="ro-MD"/>
        </w:rPr>
      </w:pPr>
      <w:r>
        <w:rPr>
          <w:rFonts w:ascii="Times New Roman" w:hAnsi="Times New Roman" w:cs="Times New Roman"/>
          <w:sz w:val="28"/>
          <w:szCs w:val="28"/>
          <w:lang w:val="ro-MD"/>
        </w:rPr>
        <w:t>Se aprobă propunerea de subproiect în cadrul Cererii de Grant „Lucrări civile la grădinița de copii din s.Florica, comuna Baccealia, raionul Căușeni” (Reparația acoperișului la grădinița de copii din s.Florica, comuna Baccealia, raionul Căușeni).</w:t>
      </w:r>
    </w:p>
    <w:p w:rsidR="007A47A8" w:rsidRPr="00334577" w:rsidRDefault="007A47A8" w:rsidP="007A47A8">
      <w:pPr>
        <w:pStyle w:val="a3"/>
        <w:ind w:left="720"/>
        <w:rPr>
          <w:rFonts w:ascii="Times New Roman" w:hAnsi="Times New Roman" w:cs="Times New Roman"/>
          <w:sz w:val="16"/>
          <w:szCs w:val="16"/>
          <w:lang w:val="ro-MD"/>
        </w:rPr>
      </w:pPr>
    </w:p>
    <w:p w:rsidR="007A47A8" w:rsidRDefault="007A47A8" w:rsidP="007A47A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2.Controlul executării prezentei decizii revine președintelui Agenției de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Implementare, doamna Pocnea Raisa.</w:t>
      </w:r>
    </w:p>
    <w:p w:rsidR="007A47A8" w:rsidRPr="00334577" w:rsidRDefault="007A47A8" w:rsidP="007A47A8">
      <w:pPr>
        <w:pStyle w:val="a3"/>
        <w:rPr>
          <w:rFonts w:ascii="Times New Roman" w:hAnsi="Times New Roman" w:cs="Times New Roman"/>
          <w:sz w:val="16"/>
          <w:szCs w:val="16"/>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3.Prezenta Decizie se comunică:</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Fondului de Investiții Sociale din Moldova;</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Agenției de Implementare a subproiectului;</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Oficiului teritorial Căușeni al Cancelariei de Stat;</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Locuitorilor comunei prin afișare pe panoul de informații</w:t>
      </w:r>
    </w:p>
    <w:p w:rsidR="007A47A8" w:rsidRDefault="007A47A8" w:rsidP="007A47A8">
      <w:pPr>
        <w:pStyle w:val="a3"/>
        <w:ind w:left="1080"/>
        <w:rPr>
          <w:rFonts w:ascii="Times New Roman" w:hAnsi="Times New Roman" w:cs="Times New Roman"/>
          <w:sz w:val="28"/>
          <w:szCs w:val="28"/>
          <w:lang w:val="ro-MD"/>
        </w:rPr>
      </w:pPr>
    </w:p>
    <w:p w:rsidR="007A47A8" w:rsidRDefault="007A47A8" w:rsidP="007A47A8">
      <w:pPr>
        <w:pStyle w:val="a3"/>
        <w:ind w:left="720"/>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Președintele  ședinței                                                    Contrasemnează:</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___________E.Țîbîrnă                                     _______________A.Pocnea</w:t>
      </w: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Pr="002109D9" w:rsidRDefault="007A47A8" w:rsidP="007A47A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7FE1D6E8" wp14:editId="15FE8CE7">
            <wp:extent cx="760095" cy="731520"/>
            <wp:effectExtent l="0" t="0" r="1905" b="0"/>
            <wp:docPr id="25" name="Рисунок 2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7A8" w:rsidRPr="00841919" w:rsidRDefault="007A47A8" w:rsidP="007A47A8">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7A8" w:rsidRPr="004B02B0" w:rsidRDefault="007A47A8" w:rsidP="007A47A8">
      <w:pPr>
        <w:pStyle w:val="a3"/>
        <w:jc w:val="center"/>
        <w:rPr>
          <w:rFonts w:ascii="Times New Roman" w:hAnsi="Times New Roman" w:cs="Times New Roman"/>
          <w:b/>
          <w:sz w:val="12"/>
          <w:szCs w:val="12"/>
          <w:lang w:val="pt-BR"/>
        </w:rPr>
      </w:pP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3/5-1</w:t>
      </w:r>
    </w:p>
    <w:p w:rsidR="007A47A8"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aprilie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7A47A8" w:rsidRPr="004B02B0" w:rsidRDefault="007A47A8" w:rsidP="007A47A8">
      <w:pPr>
        <w:pStyle w:val="a3"/>
        <w:rPr>
          <w:rFonts w:ascii="Times New Roman" w:hAnsi="Times New Roman" w:cs="Times New Roman"/>
          <w:b/>
          <w:sz w:val="12"/>
          <w:szCs w:val="12"/>
          <w:lang w:val="pt-BR"/>
        </w:rPr>
      </w:pPr>
    </w:p>
    <w:p w:rsidR="007A47A8" w:rsidRDefault="007A47A8" w:rsidP="007A47A8">
      <w:pPr>
        <w:pStyle w:val="a3"/>
        <w:rPr>
          <w:rFonts w:ascii="Times New Roman" w:hAnsi="Times New Roman" w:cs="Times New Roman"/>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aprobarea componenței Agenției de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Implementare</w:t>
      </w:r>
      <w:r w:rsidRPr="00334577">
        <w:rPr>
          <w:rFonts w:ascii="Times New Roman" w:hAnsi="Times New Roman" w:cs="Times New Roman"/>
          <w:sz w:val="28"/>
          <w:szCs w:val="28"/>
          <w:lang w:val="ro-MD"/>
        </w:rPr>
        <w:t xml:space="preserve"> </w:t>
      </w:r>
      <w:r>
        <w:rPr>
          <w:rFonts w:ascii="Times New Roman" w:hAnsi="Times New Roman" w:cs="Times New Roman"/>
          <w:sz w:val="28"/>
          <w:szCs w:val="28"/>
          <w:lang w:val="ro-MD"/>
        </w:rPr>
        <w:t>a subproiectului „Lucrări civile la grădinița</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de copii din s.Florica, comuna Baccealia, raionul Căușeni”</w:t>
      </w:r>
    </w:p>
    <w:p w:rsidR="007A47A8" w:rsidRPr="004B02B0" w:rsidRDefault="007A47A8" w:rsidP="007A47A8">
      <w:pPr>
        <w:pStyle w:val="a3"/>
        <w:rPr>
          <w:rFonts w:ascii="Times New Roman" w:hAnsi="Times New Roman" w:cs="Times New Roman"/>
          <w:sz w:val="12"/>
          <w:szCs w:val="12"/>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scopul implementării cu succes a activităților planificate  privind reparația acoperișului la grădinița de copii „Licurici” filiala Florica”,</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baza Hotărîrii privind alocarea susrselor financiare din Grantul oferit Republicii Moldova de Guvernul României pentru implementarea subproiectului,</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art.14(1),(3), art.20(1),(5), art.29(1) lit.a) din Legea privind administrația publică locală nr.436-XVI din 28 decembrie 2006, consiliul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Baccealia,</w:t>
      </w:r>
      <w:r w:rsidRPr="004B02B0">
        <w:rPr>
          <w:rFonts w:ascii="Times New Roman" w:hAnsi="Times New Roman" w:cs="Times New Roman"/>
          <w:sz w:val="28"/>
          <w:szCs w:val="28"/>
          <w:lang w:val="ro-MD"/>
        </w:rPr>
        <w:t xml:space="preserve"> </w:t>
      </w:r>
      <w:r w:rsidRPr="004B02B0">
        <w:rPr>
          <w:rFonts w:ascii="Times New Roman" w:hAnsi="Times New Roman" w:cs="Times New Roman"/>
          <w:b/>
          <w:sz w:val="28"/>
          <w:szCs w:val="28"/>
          <w:lang w:val="ro-MD"/>
        </w:rPr>
        <w:t>DECIDE</w:t>
      </w:r>
      <w:r>
        <w:rPr>
          <w:rFonts w:ascii="Times New Roman" w:hAnsi="Times New Roman" w:cs="Times New Roman"/>
          <w:sz w:val="28"/>
          <w:szCs w:val="28"/>
          <w:lang w:val="ro-MD"/>
        </w:rPr>
        <w:t>:</w:t>
      </w:r>
    </w:p>
    <w:p w:rsidR="007A47A8" w:rsidRPr="004B02B0" w:rsidRDefault="007A47A8" w:rsidP="007A47A8">
      <w:pPr>
        <w:pStyle w:val="a3"/>
        <w:rPr>
          <w:rFonts w:ascii="Times New Roman" w:hAnsi="Times New Roman" w:cs="Times New Roman"/>
          <w:sz w:val="12"/>
          <w:szCs w:val="12"/>
          <w:lang w:val="ro-MD"/>
        </w:rPr>
      </w:pPr>
      <w:r w:rsidRPr="004B02B0">
        <w:rPr>
          <w:rFonts w:ascii="Times New Roman" w:hAnsi="Times New Roman" w:cs="Times New Roman"/>
          <w:sz w:val="12"/>
          <w:szCs w:val="12"/>
          <w:lang w:val="ro-MD"/>
        </w:rPr>
        <w:t xml:space="preserve">                                                              </w:t>
      </w:r>
    </w:p>
    <w:p w:rsidR="007A47A8" w:rsidRDefault="007A47A8" w:rsidP="007A47A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1.Se aprobă componența nominală a Agenției de Implementare a subproiectului „Lucrări civile la grădinița de copii din s.Florica, comuna Baccealia, raionul </w:t>
      </w:r>
    </w:p>
    <w:p w:rsidR="007A47A8" w:rsidRDefault="007A47A8" w:rsidP="007A47A8">
      <w:pPr>
        <w:pStyle w:val="a3"/>
        <w:ind w:left="360"/>
        <w:rPr>
          <w:rFonts w:ascii="Times New Roman" w:hAnsi="Times New Roman" w:cs="Times New Roman"/>
          <w:sz w:val="8"/>
          <w:szCs w:val="8"/>
          <w:lang w:val="ro-MD"/>
        </w:rPr>
      </w:pPr>
      <w:r>
        <w:rPr>
          <w:rFonts w:ascii="Times New Roman" w:hAnsi="Times New Roman" w:cs="Times New Roman"/>
          <w:sz w:val="28"/>
          <w:szCs w:val="28"/>
          <w:lang w:val="ro-MD"/>
        </w:rPr>
        <w:t>Căușeni”</w:t>
      </w:r>
      <w:r w:rsidRPr="00334577">
        <w:rPr>
          <w:rFonts w:ascii="Times New Roman" w:hAnsi="Times New Roman" w:cs="Times New Roman"/>
          <w:sz w:val="28"/>
          <w:szCs w:val="28"/>
          <w:lang w:val="ro-MD"/>
        </w:rPr>
        <w:t xml:space="preserve"> </w:t>
      </w:r>
      <w:r>
        <w:rPr>
          <w:rFonts w:ascii="Times New Roman" w:hAnsi="Times New Roman" w:cs="Times New Roman"/>
          <w:sz w:val="28"/>
          <w:szCs w:val="28"/>
          <w:lang w:val="ro-MD"/>
        </w:rPr>
        <w:t>după cum  urmează:</w:t>
      </w:r>
    </w:p>
    <w:p w:rsidR="007A47A8" w:rsidRPr="00F3274D" w:rsidRDefault="007A47A8" w:rsidP="007A47A8">
      <w:pPr>
        <w:pStyle w:val="a3"/>
        <w:ind w:left="360"/>
        <w:rPr>
          <w:rFonts w:ascii="Times New Roman" w:hAnsi="Times New Roman" w:cs="Times New Roman"/>
          <w:sz w:val="8"/>
          <w:szCs w:val="8"/>
          <w:lang w:val="ro-MD"/>
        </w:rPr>
      </w:pPr>
    </w:p>
    <w:p w:rsidR="007A47A8" w:rsidRDefault="007A47A8" w:rsidP="007A47A8">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 xml:space="preserve">1)  Pocnea  Raisa    – director-interimar al grădiniței de copii, președinte AI; </w:t>
      </w:r>
    </w:p>
    <w:p w:rsidR="007A47A8" w:rsidRDefault="007A47A8" w:rsidP="007A47A8">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2) Țîbîrna Svetlana – primarul comunei Baccealia, membru;</w:t>
      </w:r>
    </w:p>
    <w:p w:rsidR="007A47A8" w:rsidRDefault="007A47A8" w:rsidP="007A47A8">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3) Sandu Mihail      – consilier în consiliul local, membru;</w:t>
      </w:r>
    </w:p>
    <w:p w:rsidR="007A47A8" w:rsidRDefault="007A47A8" w:rsidP="007A47A8">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4) Nitrean Natalia   – părinte, membru</w:t>
      </w:r>
    </w:p>
    <w:p w:rsidR="007A47A8" w:rsidRDefault="007A47A8" w:rsidP="007A47A8">
      <w:pPr>
        <w:pStyle w:val="a3"/>
        <w:ind w:left="720"/>
        <w:rPr>
          <w:rFonts w:ascii="Times New Roman" w:hAnsi="Times New Roman" w:cs="Times New Roman"/>
          <w:sz w:val="8"/>
          <w:szCs w:val="8"/>
          <w:lang w:val="ro-MD"/>
        </w:rPr>
      </w:pPr>
      <w:r>
        <w:rPr>
          <w:rFonts w:ascii="Times New Roman" w:hAnsi="Times New Roman" w:cs="Times New Roman"/>
          <w:sz w:val="28"/>
          <w:szCs w:val="28"/>
          <w:lang w:val="ro-MD"/>
        </w:rPr>
        <w:t>5) Valcu Claudia    – educatoare, membru</w:t>
      </w:r>
    </w:p>
    <w:p w:rsidR="007A47A8" w:rsidRPr="00F3274D" w:rsidRDefault="007A47A8" w:rsidP="007A47A8">
      <w:pPr>
        <w:pStyle w:val="a3"/>
        <w:ind w:left="720"/>
        <w:rPr>
          <w:rFonts w:ascii="Times New Roman" w:hAnsi="Times New Roman" w:cs="Times New Roman"/>
          <w:sz w:val="8"/>
          <w:szCs w:val="8"/>
          <w:lang w:val="ro-MD"/>
        </w:rPr>
      </w:pPr>
    </w:p>
    <w:p w:rsidR="007A47A8" w:rsidRDefault="007A47A8" w:rsidP="007A47A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3.Controlul executării prezentei decizii revine președintelui Agenției de   </w:t>
      </w:r>
    </w:p>
    <w:p w:rsidR="007A47A8" w:rsidRDefault="007A47A8" w:rsidP="007A47A8">
      <w:pPr>
        <w:pStyle w:val="a3"/>
        <w:rPr>
          <w:rFonts w:ascii="Times New Roman" w:hAnsi="Times New Roman" w:cs="Times New Roman"/>
          <w:sz w:val="8"/>
          <w:szCs w:val="8"/>
          <w:lang w:val="ro-MD"/>
        </w:rPr>
      </w:pPr>
      <w:r>
        <w:rPr>
          <w:rFonts w:ascii="Times New Roman" w:hAnsi="Times New Roman" w:cs="Times New Roman"/>
          <w:sz w:val="28"/>
          <w:szCs w:val="28"/>
          <w:lang w:val="ro-MD"/>
        </w:rPr>
        <w:t xml:space="preserve">         Implementare, doamna Pocnea Raisa.</w:t>
      </w:r>
    </w:p>
    <w:p w:rsidR="007A47A8" w:rsidRPr="00F3274D" w:rsidRDefault="007A47A8" w:rsidP="007A47A8">
      <w:pPr>
        <w:pStyle w:val="a3"/>
        <w:rPr>
          <w:rFonts w:ascii="Times New Roman" w:hAnsi="Times New Roman" w:cs="Times New Roman"/>
          <w:sz w:val="8"/>
          <w:szCs w:val="8"/>
          <w:lang w:val="ro-MD"/>
        </w:rPr>
      </w:pPr>
    </w:p>
    <w:p w:rsidR="007A47A8" w:rsidRDefault="007A47A8" w:rsidP="007A47A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5.Prezenta Decizie se comunică:</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Fondului de Investiții Sociale din Moldova;</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Agenției de Implementare a subproiectului;</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Oficiului teritorial Căușeni al Cancelariei de Stat;</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Locuitorilor comunei prin afișare pe panoul de informații</w:t>
      </w:r>
    </w:p>
    <w:p w:rsidR="007A47A8" w:rsidRDefault="007A47A8" w:rsidP="007A47A8">
      <w:pPr>
        <w:pStyle w:val="a3"/>
        <w:ind w:left="1080"/>
        <w:rPr>
          <w:rFonts w:ascii="Times New Roman" w:hAnsi="Times New Roman" w:cs="Times New Roman"/>
          <w:sz w:val="28"/>
          <w:szCs w:val="28"/>
          <w:lang w:val="ro-MD"/>
        </w:rPr>
      </w:pPr>
    </w:p>
    <w:p w:rsidR="007A47A8" w:rsidRDefault="007A47A8" w:rsidP="007A47A8">
      <w:pPr>
        <w:pStyle w:val="a3"/>
        <w:ind w:left="720"/>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Președintele  ședinței                                                    Contrasemnează:</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___________E.Țîbîrnă                                     _______________A.Pocnea</w:t>
      </w: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Pr="002109D9" w:rsidRDefault="007A47A8" w:rsidP="007A47A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61702EE4" wp14:editId="27C3CAC7">
            <wp:extent cx="760095" cy="731520"/>
            <wp:effectExtent l="0" t="0" r="1905" b="0"/>
            <wp:docPr id="26" name="Рисунок 26"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7A8" w:rsidRPr="00841919" w:rsidRDefault="007A47A8" w:rsidP="007A47A8">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7A8" w:rsidRPr="004B02B0" w:rsidRDefault="007A47A8" w:rsidP="007A47A8">
      <w:pPr>
        <w:pStyle w:val="a3"/>
        <w:jc w:val="center"/>
        <w:rPr>
          <w:rFonts w:ascii="Times New Roman" w:hAnsi="Times New Roman" w:cs="Times New Roman"/>
          <w:b/>
          <w:sz w:val="12"/>
          <w:szCs w:val="12"/>
          <w:lang w:val="pt-BR"/>
        </w:rPr>
      </w:pP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3/5-2</w:t>
      </w:r>
    </w:p>
    <w:p w:rsidR="007A47A8"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aprilie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7A47A8" w:rsidRPr="004B02B0" w:rsidRDefault="007A47A8" w:rsidP="007A47A8">
      <w:pPr>
        <w:pStyle w:val="a3"/>
        <w:rPr>
          <w:rFonts w:ascii="Times New Roman" w:hAnsi="Times New Roman" w:cs="Times New Roman"/>
          <w:b/>
          <w:sz w:val="12"/>
          <w:szCs w:val="12"/>
          <w:lang w:val="pt-BR"/>
        </w:rPr>
      </w:pPr>
    </w:p>
    <w:p w:rsidR="007A47A8" w:rsidRDefault="007A47A8" w:rsidP="007A47A8">
      <w:pPr>
        <w:pStyle w:val="a3"/>
        <w:rPr>
          <w:rFonts w:ascii="Times New Roman" w:hAnsi="Times New Roman" w:cs="Times New Roman"/>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garantarea contribuției la implementarea</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subproiectului „Lucrări civile la grădinița</w:t>
      </w:r>
      <w:r w:rsidRPr="00334577">
        <w:rPr>
          <w:rFonts w:ascii="Times New Roman" w:hAnsi="Times New Roman" w:cs="Times New Roman"/>
          <w:sz w:val="28"/>
          <w:szCs w:val="28"/>
          <w:lang w:val="ro-MD"/>
        </w:rPr>
        <w:t xml:space="preserve"> </w:t>
      </w:r>
      <w:r>
        <w:rPr>
          <w:rFonts w:ascii="Times New Roman" w:hAnsi="Times New Roman" w:cs="Times New Roman"/>
          <w:sz w:val="28"/>
          <w:szCs w:val="28"/>
          <w:lang w:val="ro-MD"/>
        </w:rPr>
        <w:t>de copii</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din s.Florica, comuna Baccealia, raionul Căușeni”</w:t>
      </w:r>
    </w:p>
    <w:p w:rsidR="007A47A8" w:rsidRPr="004B02B0" w:rsidRDefault="007A47A8" w:rsidP="007A47A8">
      <w:pPr>
        <w:pStyle w:val="a3"/>
        <w:rPr>
          <w:rFonts w:ascii="Times New Roman" w:hAnsi="Times New Roman" w:cs="Times New Roman"/>
          <w:sz w:val="12"/>
          <w:szCs w:val="12"/>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scopul implementării cu succes a activităților planificate  privind reparația acoperișului la grădinița de copii „Licurici” filiala Florica”,</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baza Hotărîrii privind alocarea susrselor financiare din Grantul oferit Republicii Moldova de Guvernul României pentru implementarea subproiectului,</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art.14(1),(3), art.20(1),(5), art.29(1) lit.a) din Legea privind administrația publică locală nr.436-XVI din 28 decembrie 2006, consiliul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Baccealia,</w:t>
      </w:r>
      <w:r w:rsidRPr="004B02B0">
        <w:rPr>
          <w:rFonts w:ascii="Times New Roman" w:hAnsi="Times New Roman" w:cs="Times New Roman"/>
          <w:sz w:val="28"/>
          <w:szCs w:val="28"/>
          <w:lang w:val="ro-MD"/>
        </w:rPr>
        <w:t xml:space="preserve"> </w:t>
      </w:r>
      <w:r w:rsidRPr="004B02B0">
        <w:rPr>
          <w:rFonts w:ascii="Times New Roman" w:hAnsi="Times New Roman" w:cs="Times New Roman"/>
          <w:b/>
          <w:sz w:val="28"/>
          <w:szCs w:val="28"/>
          <w:lang w:val="ro-MD"/>
        </w:rPr>
        <w:t>DECIDE</w:t>
      </w:r>
      <w:r>
        <w:rPr>
          <w:rFonts w:ascii="Times New Roman" w:hAnsi="Times New Roman" w:cs="Times New Roman"/>
          <w:sz w:val="28"/>
          <w:szCs w:val="28"/>
          <w:lang w:val="ro-MD"/>
        </w:rPr>
        <w:t>:</w:t>
      </w:r>
    </w:p>
    <w:p w:rsidR="007A47A8" w:rsidRPr="004B02B0" w:rsidRDefault="007A47A8" w:rsidP="007A47A8">
      <w:pPr>
        <w:pStyle w:val="a3"/>
        <w:rPr>
          <w:rFonts w:ascii="Times New Roman" w:hAnsi="Times New Roman" w:cs="Times New Roman"/>
          <w:sz w:val="12"/>
          <w:szCs w:val="12"/>
          <w:lang w:val="ro-MD"/>
        </w:rPr>
      </w:pPr>
      <w:r w:rsidRPr="004B02B0">
        <w:rPr>
          <w:rFonts w:ascii="Times New Roman" w:hAnsi="Times New Roman" w:cs="Times New Roman"/>
          <w:sz w:val="12"/>
          <w:szCs w:val="12"/>
          <w:lang w:val="ro-MD"/>
        </w:rPr>
        <w:t xml:space="preserve">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1.</w:t>
      </w:r>
      <w:r w:rsidRPr="00F3274D">
        <w:rPr>
          <w:rFonts w:ascii="Times New Roman" w:hAnsi="Times New Roman" w:cs="Times New Roman"/>
          <w:sz w:val="28"/>
          <w:szCs w:val="28"/>
          <w:lang w:val="ro-MD"/>
        </w:rPr>
        <w:t xml:space="preserve"> </w:t>
      </w:r>
      <w:r>
        <w:rPr>
          <w:rFonts w:ascii="Times New Roman" w:hAnsi="Times New Roman" w:cs="Times New Roman"/>
          <w:sz w:val="28"/>
          <w:szCs w:val="28"/>
          <w:lang w:val="ro-MD"/>
        </w:rPr>
        <w:t>Se garantează asigurarea contribuției la implementarea</w:t>
      </w:r>
      <w:r w:rsidRPr="00F3274D">
        <w:rPr>
          <w:rFonts w:ascii="Times New Roman" w:hAnsi="Times New Roman" w:cs="Times New Roman"/>
          <w:sz w:val="28"/>
          <w:szCs w:val="28"/>
          <w:lang w:val="ro-MD"/>
        </w:rPr>
        <w:t xml:space="preserve"> </w:t>
      </w:r>
      <w:r>
        <w:rPr>
          <w:rFonts w:ascii="Times New Roman" w:hAnsi="Times New Roman" w:cs="Times New Roman"/>
          <w:sz w:val="28"/>
          <w:szCs w:val="28"/>
          <w:lang w:val="ro-MD"/>
        </w:rPr>
        <w:t>subproiectului</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„Lucrări civile la grădinița</w:t>
      </w:r>
      <w:r w:rsidRPr="00334577">
        <w:rPr>
          <w:rFonts w:ascii="Times New Roman" w:hAnsi="Times New Roman" w:cs="Times New Roman"/>
          <w:sz w:val="28"/>
          <w:szCs w:val="28"/>
          <w:lang w:val="ro-MD"/>
        </w:rPr>
        <w:t xml:space="preserve"> </w:t>
      </w:r>
      <w:r>
        <w:rPr>
          <w:rFonts w:ascii="Times New Roman" w:hAnsi="Times New Roman" w:cs="Times New Roman"/>
          <w:sz w:val="28"/>
          <w:szCs w:val="28"/>
          <w:lang w:val="ro-MD"/>
        </w:rPr>
        <w:t>de copii</w:t>
      </w:r>
      <w:r w:rsidRPr="00F3274D">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din s.Florica, comuna Baccealia, raionul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Căușeni” </w:t>
      </w:r>
      <w:r w:rsidRPr="00F3274D">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în caz, dacă costul total al subproiectului va depăși mărimea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grantului acordat de Guvernul României. </w:t>
      </w:r>
    </w:p>
    <w:p w:rsidR="007A47A8" w:rsidRPr="00F3274D" w:rsidRDefault="007A47A8" w:rsidP="007A47A8">
      <w:pPr>
        <w:pStyle w:val="a3"/>
        <w:ind w:left="360"/>
        <w:rPr>
          <w:rFonts w:ascii="Times New Roman" w:hAnsi="Times New Roman" w:cs="Times New Roman"/>
          <w:sz w:val="16"/>
          <w:szCs w:val="16"/>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2.  Controlul executării prezentei decizii revine președintelui Agenției de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Implementare, doamna Pocnea Raisa.</w:t>
      </w:r>
    </w:p>
    <w:p w:rsidR="007A47A8" w:rsidRPr="00F3274D" w:rsidRDefault="007A47A8" w:rsidP="007A47A8">
      <w:pPr>
        <w:pStyle w:val="a3"/>
        <w:rPr>
          <w:rFonts w:ascii="Times New Roman" w:hAnsi="Times New Roman" w:cs="Times New Roman"/>
          <w:sz w:val="16"/>
          <w:szCs w:val="16"/>
          <w:lang w:val="ro-MD"/>
        </w:rPr>
      </w:pPr>
    </w:p>
    <w:p w:rsidR="007A47A8" w:rsidRDefault="007A47A8" w:rsidP="007A47A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3.</w:t>
      </w:r>
      <w:r w:rsidRPr="00F3274D">
        <w:rPr>
          <w:rFonts w:ascii="Times New Roman" w:hAnsi="Times New Roman" w:cs="Times New Roman"/>
          <w:sz w:val="28"/>
          <w:szCs w:val="28"/>
          <w:lang w:val="ro-MD"/>
        </w:rPr>
        <w:t xml:space="preserve"> </w:t>
      </w:r>
      <w:r>
        <w:rPr>
          <w:rFonts w:ascii="Times New Roman" w:hAnsi="Times New Roman" w:cs="Times New Roman"/>
          <w:sz w:val="28"/>
          <w:szCs w:val="28"/>
          <w:lang w:val="ro-MD"/>
        </w:rPr>
        <w:t>Prezenta Decizie se comunică:</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Fondului de Investiții Sociale din Moldova;</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Agenției de Implementare a subproiectului;</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Oficiului teritorial Căușeni al Cancelariei de Stat;</w:t>
      </w:r>
    </w:p>
    <w:p w:rsidR="007A47A8" w:rsidRDefault="007A47A8" w:rsidP="007A47A8">
      <w:pPr>
        <w:pStyle w:val="a3"/>
        <w:numPr>
          <w:ilvl w:val="0"/>
          <w:numId w:val="5"/>
        </w:numPr>
        <w:rPr>
          <w:rFonts w:ascii="Times New Roman" w:hAnsi="Times New Roman" w:cs="Times New Roman"/>
          <w:sz w:val="28"/>
          <w:szCs w:val="28"/>
          <w:lang w:val="ro-MD"/>
        </w:rPr>
      </w:pPr>
      <w:r>
        <w:rPr>
          <w:rFonts w:ascii="Times New Roman" w:hAnsi="Times New Roman" w:cs="Times New Roman"/>
          <w:sz w:val="28"/>
          <w:szCs w:val="28"/>
          <w:lang w:val="ro-MD"/>
        </w:rPr>
        <w:t>Locuitorilor comunei prin afișare pe panoul de informații</w:t>
      </w:r>
    </w:p>
    <w:p w:rsidR="007A47A8" w:rsidRDefault="007A47A8" w:rsidP="007A47A8">
      <w:pPr>
        <w:pStyle w:val="a3"/>
        <w:ind w:left="360"/>
        <w:rPr>
          <w:rFonts w:ascii="Times New Roman" w:hAnsi="Times New Roman" w:cs="Times New Roman"/>
          <w:sz w:val="28"/>
          <w:szCs w:val="28"/>
          <w:lang w:val="ro-MD"/>
        </w:rPr>
      </w:pPr>
    </w:p>
    <w:p w:rsidR="007A47A8" w:rsidRDefault="007A47A8" w:rsidP="007A47A8">
      <w:pPr>
        <w:pStyle w:val="a3"/>
        <w:ind w:left="360"/>
        <w:rPr>
          <w:rFonts w:ascii="Times New Roman" w:hAnsi="Times New Roman" w:cs="Times New Roman"/>
          <w:sz w:val="28"/>
          <w:szCs w:val="28"/>
          <w:lang w:val="ro-MD"/>
        </w:rPr>
      </w:pPr>
    </w:p>
    <w:p w:rsidR="007A47A8" w:rsidRDefault="007A47A8" w:rsidP="007A47A8">
      <w:pPr>
        <w:pStyle w:val="a3"/>
        <w:ind w:left="1080"/>
        <w:rPr>
          <w:rFonts w:ascii="Times New Roman" w:hAnsi="Times New Roman" w:cs="Times New Roman"/>
          <w:sz w:val="28"/>
          <w:szCs w:val="28"/>
          <w:lang w:val="ro-MD"/>
        </w:rPr>
      </w:pPr>
    </w:p>
    <w:p w:rsidR="007A47A8" w:rsidRDefault="007A47A8" w:rsidP="007A47A8">
      <w:pPr>
        <w:pStyle w:val="a3"/>
        <w:ind w:left="720"/>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Președintele  ședinței                                                    Contrasemnează:</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___________E.Țîbîrnă                                     _______________A.Pocnea</w:t>
      </w: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Pr="002109D9" w:rsidRDefault="007A47A8" w:rsidP="007A47A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1D4707FE" wp14:editId="490A4AA1">
            <wp:extent cx="760095" cy="731520"/>
            <wp:effectExtent l="0" t="0" r="1905" b="0"/>
            <wp:docPr id="22" name="Рисунок 22"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7A8" w:rsidRPr="00841919" w:rsidRDefault="007A47A8" w:rsidP="007A47A8">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7A8" w:rsidRPr="002109D9" w:rsidRDefault="007A47A8" w:rsidP="007A47A8">
      <w:pPr>
        <w:pStyle w:val="a3"/>
        <w:jc w:val="center"/>
        <w:rPr>
          <w:rFonts w:ascii="Times New Roman" w:hAnsi="Times New Roman" w:cs="Times New Roman"/>
          <w:b/>
          <w:sz w:val="28"/>
          <w:szCs w:val="28"/>
          <w:lang w:val="pt-BR"/>
        </w:rPr>
      </w:pP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3/6</w:t>
      </w:r>
    </w:p>
    <w:p w:rsidR="007A47A8"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aprilie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Cu privire la rectificarea Bugetului comunei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Baccealia pentru anul 2019</w:t>
      </w:r>
    </w:p>
    <w:p w:rsidR="007A47A8" w:rsidRPr="00B04D31" w:rsidRDefault="007A47A8" w:rsidP="007A47A8">
      <w:pPr>
        <w:spacing w:after="0" w:line="240" w:lineRule="auto"/>
        <w:rPr>
          <w:rFonts w:ascii="Times New Roman" w:hAnsi="Times New Roman" w:cs="Times New Roman"/>
          <w:sz w:val="8"/>
          <w:szCs w:val="8"/>
          <w:lang w:val="ro-MD"/>
        </w:rPr>
      </w:pPr>
    </w:p>
    <w:p w:rsidR="007A47A8" w:rsidRPr="00790F70" w:rsidRDefault="007A47A8" w:rsidP="007A47A8">
      <w:pPr>
        <w:pStyle w:val="a3"/>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ab/>
        <w:t>În scopul efectuării lucrărilor la reparație</w:t>
      </w:r>
      <w:r>
        <w:rPr>
          <w:rFonts w:ascii="Times New Roman" w:eastAsia="Calibri" w:hAnsi="Times New Roman" w:cs="Times New Roman"/>
          <w:sz w:val="28"/>
          <w:szCs w:val="28"/>
          <w:lang w:val="ro-RO" w:eastAsia="ru-RU"/>
        </w:rPr>
        <w:t xml:space="preserve"> a</w:t>
      </w:r>
      <w:r w:rsidRPr="00790F70">
        <w:rPr>
          <w:rFonts w:ascii="Times New Roman" w:eastAsia="Calibri" w:hAnsi="Times New Roman" w:cs="Times New Roman"/>
          <w:sz w:val="28"/>
          <w:szCs w:val="28"/>
          <w:lang w:val="ro-RO" w:eastAsia="ru-RU"/>
        </w:rPr>
        <w:t xml:space="preserve"> scărilor Casei de cultură din s</w:t>
      </w:r>
      <w:r>
        <w:rPr>
          <w:rFonts w:ascii="Times New Roman" w:eastAsia="Calibri" w:hAnsi="Times New Roman" w:cs="Times New Roman"/>
          <w:sz w:val="28"/>
          <w:szCs w:val="28"/>
          <w:lang w:val="ro-RO" w:eastAsia="ru-RU"/>
        </w:rPr>
        <w:t>.</w:t>
      </w:r>
      <w:r w:rsidRPr="00790F70">
        <w:rPr>
          <w:rFonts w:ascii="Times New Roman" w:eastAsia="Calibri" w:hAnsi="Times New Roman" w:cs="Times New Roman"/>
          <w:sz w:val="28"/>
          <w:szCs w:val="28"/>
          <w:lang w:val="ro-RO" w:eastAsia="ru-RU"/>
        </w:rPr>
        <w:t>Baccealia, raionul Căușeni,</w:t>
      </w:r>
    </w:p>
    <w:p w:rsidR="007A47A8" w:rsidRPr="00790F70" w:rsidRDefault="007A47A8" w:rsidP="007A47A8">
      <w:pPr>
        <w:pStyle w:val="a3"/>
        <w:ind w:firstLine="708"/>
        <w:rPr>
          <w:rFonts w:ascii="Times New Roman" w:hAnsi="Times New Roman" w:cs="Times New Roman"/>
          <w:sz w:val="28"/>
          <w:szCs w:val="28"/>
          <w:lang w:val="ro-MD"/>
        </w:rPr>
      </w:pPr>
      <w:r w:rsidRPr="00790F70">
        <w:rPr>
          <w:rFonts w:ascii="Times New Roman" w:hAnsi="Times New Roman" w:cs="Times New Roman"/>
          <w:sz w:val="28"/>
          <w:szCs w:val="28"/>
          <w:lang w:val="ro-MD"/>
        </w:rPr>
        <w:t xml:space="preserve">În conformitate cu art.27(1) lit.c) din Legea privind finanțele publice locale nr.397-XV din 16.10.2003 cu modificările ulterioare, art.5(1),(2),(3)   din Legea nr.435 din 28.12.2006 privind descentralizarea administrativă, </w:t>
      </w:r>
    </w:p>
    <w:p w:rsidR="007A47A8" w:rsidRPr="00790F70" w:rsidRDefault="007A47A8" w:rsidP="007A47A8">
      <w:pPr>
        <w:pStyle w:val="a3"/>
        <w:rPr>
          <w:rFonts w:ascii="Times New Roman" w:eastAsia="Calibri" w:hAnsi="Times New Roman" w:cs="Times New Roman"/>
          <w:b/>
          <w:sz w:val="28"/>
          <w:szCs w:val="28"/>
          <w:lang w:val="ro-RO" w:eastAsia="ru-RU"/>
        </w:rPr>
      </w:pPr>
      <w:r w:rsidRPr="00790F70">
        <w:rPr>
          <w:rFonts w:ascii="Times New Roman" w:hAnsi="Times New Roman" w:cs="Times New Roman"/>
          <w:sz w:val="28"/>
          <w:szCs w:val="28"/>
          <w:lang w:val="ro-MD"/>
        </w:rPr>
        <w:tab/>
        <w:t xml:space="preserve">În  temeiul art.14(1),(2) lit.n), art.20(1),(5)  și art.29(1) lit.a) din Legea privind administrația publică locală nr.436-XVI din 28 decembrie 2006, consiliul comunal Baccealia,  </w:t>
      </w:r>
      <w:r w:rsidRPr="00790F70">
        <w:rPr>
          <w:rFonts w:ascii="Times New Roman" w:eastAsia="Calibri" w:hAnsi="Times New Roman" w:cs="Times New Roman"/>
          <w:b/>
          <w:sz w:val="28"/>
          <w:szCs w:val="28"/>
          <w:lang w:val="ro-RO" w:eastAsia="ru-RU"/>
        </w:rPr>
        <w:t xml:space="preserve">         </w:t>
      </w:r>
    </w:p>
    <w:p w:rsidR="007A47A8" w:rsidRPr="00790F70" w:rsidRDefault="007A47A8" w:rsidP="007A47A8">
      <w:pPr>
        <w:pStyle w:val="a3"/>
        <w:rPr>
          <w:rFonts w:ascii="Times New Roman" w:eastAsia="Calibri" w:hAnsi="Times New Roman" w:cs="Times New Roman"/>
          <w:b/>
          <w:sz w:val="28"/>
          <w:szCs w:val="28"/>
          <w:lang w:val="ro-RO" w:eastAsia="ru-RU"/>
        </w:rPr>
      </w:pPr>
      <w:r w:rsidRPr="00790F70">
        <w:rPr>
          <w:rFonts w:ascii="Times New Roman" w:eastAsia="Calibri" w:hAnsi="Times New Roman" w:cs="Times New Roman"/>
          <w:b/>
          <w:sz w:val="28"/>
          <w:szCs w:val="28"/>
          <w:lang w:val="ro-RO" w:eastAsia="ru-RU"/>
        </w:rPr>
        <w:t xml:space="preserve">                                                             DECIDE: </w:t>
      </w:r>
    </w:p>
    <w:p w:rsidR="007A47A8" w:rsidRPr="00790F70" w:rsidRDefault="007A47A8" w:rsidP="007A47A8">
      <w:pPr>
        <w:pStyle w:val="a3"/>
        <w:rPr>
          <w:rFonts w:ascii="Times New Roman" w:eastAsia="Calibri" w:hAnsi="Times New Roman" w:cs="Times New Roman"/>
          <w:sz w:val="28"/>
          <w:szCs w:val="28"/>
          <w:lang w:val="ro-RO" w:eastAsia="ru-RU"/>
        </w:rPr>
      </w:pPr>
      <w:r w:rsidRPr="00790F70">
        <w:rPr>
          <w:rFonts w:ascii="Times New Roman" w:eastAsia="Calibri" w:hAnsi="Times New Roman" w:cs="Times New Roman"/>
          <w:b/>
          <w:sz w:val="28"/>
          <w:szCs w:val="28"/>
          <w:lang w:val="ro-RO" w:eastAsia="ru-RU"/>
        </w:rPr>
        <w:t>1</w:t>
      </w:r>
      <w:r w:rsidRPr="00790F70">
        <w:rPr>
          <w:rFonts w:ascii="Times New Roman" w:eastAsia="Calibri" w:hAnsi="Times New Roman" w:cs="Times New Roman"/>
          <w:sz w:val="28"/>
          <w:szCs w:val="28"/>
          <w:lang w:val="ro-RO" w:eastAsia="ru-RU"/>
        </w:rPr>
        <w:t>.Se rectifică bugetul comunei Baccealia aprobat pentru anul 2019 după cum urmează:</w:t>
      </w:r>
    </w:p>
    <w:p w:rsidR="007A47A8" w:rsidRPr="00790F70" w:rsidRDefault="007A47A8" w:rsidP="007A47A8">
      <w:pPr>
        <w:pStyle w:val="a3"/>
        <w:rPr>
          <w:rFonts w:ascii="Times New Roman" w:eastAsia="Calibri" w:hAnsi="Times New Roman" w:cs="Times New Roman"/>
          <w:b/>
          <w:sz w:val="8"/>
          <w:szCs w:val="8"/>
          <w:lang w:val="ro-RO" w:eastAsia="ru-RU"/>
        </w:rPr>
      </w:pPr>
    </w:p>
    <w:p w:rsidR="007A47A8" w:rsidRPr="00790F70" w:rsidRDefault="007A47A8" w:rsidP="007A47A8">
      <w:pPr>
        <w:pStyle w:val="a3"/>
        <w:rPr>
          <w:rFonts w:ascii="Times New Roman" w:eastAsia="Calibri" w:hAnsi="Times New Roman" w:cs="Times New Roman"/>
          <w:b/>
          <w:sz w:val="28"/>
          <w:szCs w:val="28"/>
          <w:lang w:val="ro-RO" w:eastAsia="ru-RU"/>
        </w:rPr>
      </w:pPr>
      <w:r w:rsidRPr="00790F70">
        <w:rPr>
          <w:rFonts w:ascii="Times New Roman" w:eastAsia="Calibri" w:hAnsi="Times New Roman" w:cs="Times New Roman"/>
          <w:b/>
          <w:sz w:val="28"/>
          <w:szCs w:val="28"/>
          <w:lang w:val="ro-RO" w:eastAsia="ru-RU"/>
        </w:rPr>
        <w:t>1.1</w:t>
      </w:r>
      <w:r w:rsidRPr="00790F70">
        <w:rPr>
          <w:rFonts w:ascii="Times New Roman" w:eastAsia="Calibri" w:hAnsi="Times New Roman" w:cs="Times New Roman"/>
          <w:sz w:val="28"/>
          <w:szCs w:val="28"/>
          <w:lang w:val="ro-RO" w:eastAsia="ru-RU"/>
        </w:rPr>
        <w:t xml:space="preserve"> În anexa nr.1</w:t>
      </w:r>
      <w:r w:rsidRPr="00790F70">
        <w:rPr>
          <w:rFonts w:ascii="Times New Roman" w:eastAsia="Calibri" w:hAnsi="Times New Roman" w:cs="Times New Roman"/>
          <w:b/>
          <w:sz w:val="28"/>
          <w:szCs w:val="28"/>
          <w:lang w:val="ro-RO" w:eastAsia="ru-RU"/>
        </w:rPr>
        <w:t xml:space="preserve">   </w:t>
      </w:r>
      <w:r w:rsidRPr="00790F70">
        <w:rPr>
          <w:rFonts w:ascii="Times New Roman" w:eastAsia="Calibri" w:hAnsi="Times New Roman" w:cs="Times New Roman"/>
          <w:sz w:val="28"/>
          <w:szCs w:val="28"/>
          <w:lang w:val="ro-RO" w:eastAsia="ru-RU"/>
        </w:rPr>
        <w:t>la decizia consiliului comunal nr.9/1 din 17.12.2018„</w:t>
      </w:r>
      <w:r w:rsidRPr="00790F70">
        <w:rPr>
          <w:rFonts w:ascii="Times New Roman" w:eastAsia="Calibri" w:hAnsi="Times New Roman" w:cs="Times New Roman"/>
          <w:b/>
          <w:sz w:val="28"/>
          <w:szCs w:val="28"/>
          <w:lang w:val="ro-RO" w:eastAsia="ru-RU"/>
        </w:rPr>
        <w:t>Indicatori</w:t>
      </w:r>
    </w:p>
    <w:p w:rsidR="007A47A8" w:rsidRPr="00790F70" w:rsidRDefault="007A47A8" w:rsidP="007A47A8">
      <w:pPr>
        <w:pStyle w:val="a3"/>
        <w:rPr>
          <w:rFonts w:ascii="Times New Roman" w:eastAsia="Calibri" w:hAnsi="Times New Roman" w:cs="Times New Roman"/>
          <w:sz w:val="28"/>
          <w:szCs w:val="28"/>
          <w:lang w:val="ro-RO" w:eastAsia="ru-RU"/>
        </w:rPr>
      </w:pPr>
      <w:r w:rsidRPr="00790F70">
        <w:rPr>
          <w:rFonts w:ascii="Times New Roman" w:eastAsia="Calibri" w:hAnsi="Times New Roman" w:cs="Times New Roman"/>
          <w:b/>
          <w:sz w:val="28"/>
          <w:szCs w:val="28"/>
          <w:lang w:val="ro-RO" w:eastAsia="ru-RU"/>
        </w:rPr>
        <w:t>generali și sursele de finanțare ale bugetului comunei Baccealia pentru anul 2019</w:t>
      </w:r>
      <w:r w:rsidRPr="00790F70">
        <w:rPr>
          <w:rFonts w:ascii="Times New Roman" w:eastAsia="Calibri" w:hAnsi="Times New Roman" w:cs="Times New Roman"/>
          <w:sz w:val="28"/>
          <w:szCs w:val="28"/>
          <w:lang w:val="ro-RO" w:eastAsia="ru-RU"/>
        </w:rPr>
        <w:t>” la „</w:t>
      </w:r>
      <w:r w:rsidRPr="00790F70">
        <w:rPr>
          <w:rFonts w:ascii="Times New Roman" w:eastAsia="Calibri" w:hAnsi="Times New Roman" w:cs="Times New Roman"/>
          <w:b/>
          <w:sz w:val="28"/>
          <w:szCs w:val="28"/>
          <w:lang w:val="ro-RO" w:eastAsia="ru-RU"/>
        </w:rPr>
        <w:t>Venituri</w:t>
      </w:r>
      <w:r w:rsidRPr="00790F70">
        <w:rPr>
          <w:rFonts w:ascii="Times New Roman" w:eastAsia="Calibri" w:hAnsi="Times New Roman" w:cs="Times New Roman"/>
          <w:sz w:val="28"/>
          <w:szCs w:val="28"/>
          <w:lang w:val="ro-RO" w:eastAsia="ru-RU"/>
        </w:rPr>
        <w:t>”, total și „</w:t>
      </w:r>
      <w:r w:rsidRPr="00790F70">
        <w:rPr>
          <w:rFonts w:ascii="Times New Roman" w:eastAsia="Calibri" w:hAnsi="Times New Roman" w:cs="Times New Roman"/>
          <w:b/>
          <w:sz w:val="28"/>
          <w:szCs w:val="28"/>
          <w:lang w:val="ro-RO" w:eastAsia="ru-RU"/>
        </w:rPr>
        <w:t>Cheltuieli total</w:t>
      </w:r>
      <w:r w:rsidRPr="00790F70">
        <w:rPr>
          <w:rFonts w:ascii="Times New Roman" w:eastAsia="Calibri" w:hAnsi="Times New Roman" w:cs="Times New Roman"/>
          <w:sz w:val="28"/>
          <w:szCs w:val="28"/>
          <w:lang w:val="ro-RO" w:eastAsia="ru-RU"/>
        </w:rPr>
        <w:t xml:space="preserve">”  în colonița „Suma mii lei” se majorează cu  suma </w:t>
      </w:r>
      <w:r w:rsidRPr="00790F70">
        <w:rPr>
          <w:rFonts w:ascii="Times New Roman" w:eastAsia="Calibri" w:hAnsi="Times New Roman" w:cs="Times New Roman"/>
          <w:b/>
          <w:sz w:val="28"/>
          <w:szCs w:val="28"/>
          <w:lang w:val="ro-RO" w:eastAsia="ru-RU"/>
        </w:rPr>
        <w:t>68 mii lei</w:t>
      </w:r>
      <w:r w:rsidRPr="00790F70">
        <w:rPr>
          <w:rFonts w:ascii="Times New Roman" w:eastAsia="Calibri" w:hAnsi="Times New Roman" w:cs="Times New Roman"/>
          <w:sz w:val="28"/>
          <w:szCs w:val="28"/>
          <w:lang w:val="ro-RO" w:eastAsia="ru-RU"/>
        </w:rPr>
        <w:t>.</w:t>
      </w:r>
    </w:p>
    <w:p w:rsidR="007A47A8" w:rsidRPr="00790F70" w:rsidRDefault="007A47A8" w:rsidP="007A47A8">
      <w:pPr>
        <w:pStyle w:val="a3"/>
        <w:rPr>
          <w:rFonts w:ascii="Times New Roman" w:eastAsia="Calibri" w:hAnsi="Times New Roman" w:cs="Times New Roman"/>
          <w:sz w:val="8"/>
          <w:szCs w:val="8"/>
          <w:lang w:val="ro-RO" w:eastAsia="ru-RU"/>
        </w:rPr>
      </w:pPr>
    </w:p>
    <w:p w:rsidR="007A47A8" w:rsidRPr="00790F70" w:rsidRDefault="007A47A8" w:rsidP="007A47A8">
      <w:pPr>
        <w:pStyle w:val="a3"/>
        <w:rPr>
          <w:rFonts w:ascii="Times New Roman" w:eastAsia="Calibri" w:hAnsi="Times New Roman" w:cs="Times New Roman"/>
          <w:sz w:val="28"/>
          <w:szCs w:val="28"/>
          <w:lang w:val="ro-RO" w:eastAsia="ru-RU"/>
        </w:rPr>
      </w:pPr>
      <w:r w:rsidRPr="00790F70">
        <w:rPr>
          <w:rFonts w:ascii="Times New Roman" w:eastAsia="Calibri" w:hAnsi="Times New Roman" w:cs="Times New Roman"/>
          <w:b/>
          <w:sz w:val="28"/>
          <w:szCs w:val="28"/>
          <w:lang w:val="ro-RO" w:eastAsia="ru-RU"/>
        </w:rPr>
        <w:t>1.2</w:t>
      </w:r>
      <w:r w:rsidRPr="00790F70">
        <w:rPr>
          <w:rFonts w:ascii="Times New Roman" w:eastAsia="Calibri" w:hAnsi="Times New Roman" w:cs="Times New Roman"/>
          <w:sz w:val="28"/>
          <w:szCs w:val="28"/>
          <w:lang w:val="ro-RO" w:eastAsia="ru-RU"/>
        </w:rPr>
        <w:t xml:space="preserve"> În anexa nr.3 „</w:t>
      </w:r>
      <w:r w:rsidRPr="006B1F27">
        <w:rPr>
          <w:rFonts w:ascii="Times New Roman" w:eastAsia="Calibri" w:hAnsi="Times New Roman" w:cs="Times New Roman"/>
          <w:b/>
          <w:sz w:val="28"/>
          <w:szCs w:val="28"/>
          <w:lang w:val="ro-RO" w:eastAsia="ru-RU"/>
        </w:rPr>
        <w:t>Resursele și cheltuielile bugetului comunal Baccealia conform clasificației funcționale și pe programe pentru anul 2019</w:t>
      </w:r>
      <w:r w:rsidRPr="00790F70">
        <w:rPr>
          <w:rFonts w:ascii="Times New Roman" w:eastAsia="Calibri" w:hAnsi="Times New Roman" w:cs="Times New Roman"/>
          <w:sz w:val="28"/>
          <w:szCs w:val="28"/>
          <w:lang w:val="ro-RO" w:eastAsia="ru-RU"/>
        </w:rPr>
        <w:t>” la poziția „</w:t>
      </w:r>
      <w:r w:rsidRPr="006B1F27">
        <w:rPr>
          <w:rFonts w:ascii="Times New Roman" w:eastAsia="Calibri" w:hAnsi="Times New Roman" w:cs="Times New Roman"/>
          <w:b/>
          <w:sz w:val="28"/>
          <w:szCs w:val="28"/>
          <w:lang w:val="ro-RO" w:eastAsia="ru-RU"/>
        </w:rPr>
        <w:t>Cultura, sport, tineret, culte și odihnă</w:t>
      </w:r>
      <w:r w:rsidRPr="00790F70">
        <w:rPr>
          <w:rFonts w:ascii="Times New Roman" w:eastAsia="Calibri" w:hAnsi="Times New Roman" w:cs="Times New Roman"/>
          <w:sz w:val="28"/>
          <w:szCs w:val="28"/>
          <w:lang w:val="ro-RO" w:eastAsia="ru-RU"/>
        </w:rPr>
        <w:t>” colonița „</w:t>
      </w:r>
      <w:r w:rsidRPr="006B1F27">
        <w:rPr>
          <w:rFonts w:ascii="Times New Roman" w:eastAsia="Calibri" w:hAnsi="Times New Roman" w:cs="Times New Roman"/>
          <w:b/>
          <w:sz w:val="28"/>
          <w:szCs w:val="28"/>
          <w:lang w:val="ro-RO" w:eastAsia="ru-RU"/>
        </w:rPr>
        <w:t>suma, mii lei</w:t>
      </w:r>
      <w:r w:rsidRPr="00790F70">
        <w:rPr>
          <w:rFonts w:ascii="Times New Roman" w:eastAsia="Calibri" w:hAnsi="Times New Roman" w:cs="Times New Roman"/>
          <w:sz w:val="28"/>
          <w:szCs w:val="28"/>
          <w:lang w:val="ro-RO" w:eastAsia="ru-RU"/>
        </w:rPr>
        <w:t xml:space="preserve">”se mărește cu suma </w:t>
      </w:r>
      <w:r w:rsidRPr="00790F70">
        <w:rPr>
          <w:rFonts w:ascii="Times New Roman" w:eastAsia="Calibri" w:hAnsi="Times New Roman" w:cs="Times New Roman"/>
          <w:b/>
          <w:sz w:val="28"/>
          <w:szCs w:val="28"/>
          <w:lang w:val="ro-RO" w:eastAsia="ru-RU"/>
        </w:rPr>
        <w:t>68 mii lei.</w:t>
      </w:r>
      <w:r w:rsidRPr="00790F70">
        <w:rPr>
          <w:rFonts w:ascii="Times New Roman" w:eastAsia="Calibri" w:hAnsi="Times New Roman" w:cs="Times New Roman"/>
          <w:sz w:val="28"/>
          <w:szCs w:val="28"/>
          <w:lang w:val="ro-RO" w:eastAsia="ru-RU"/>
        </w:rPr>
        <w:t xml:space="preserve">                                                                                                                                                                                                                                                                                                                                                                                                                                                                                                                                                                                                                                                                                                                                                                                                                                                                                                                                                                                                                                                                                                                                                                                                                                                                                                                                                                                                                                                                                                                                                                                                                                                                                                                                                                                                                                                                                                                                                                                                                                                                                                                                                                                                                                                                                                                                                                                                                                                                                                                                                                                                                                                                                                                                                                                                                                                                                                                                                                                                                                    </w:t>
      </w:r>
    </w:p>
    <w:p w:rsidR="007A47A8" w:rsidRDefault="007A47A8" w:rsidP="007A47A8">
      <w:pPr>
        <w:spacing w:after="0" w:line="240" w:lineRule="auto"/>
        <w:rPr>
          <w:rFonts w:ascii="Times New Roman" w:eastAsia="Calibri" w:hAnsi="Times New Roman" w:cs="Times New Roman"/>
          <w:b/>
          <w:sz w:val="8"/>
          <w:szCs w:val="8"/>
          <w:lang w:val="ro-RO" w:eastAsia="ru-RU"/>
        </w:rPr>
      </w:pPr>
    </w:p>
    <w:p w:rsidR="007A47A8" w:rsidRPr="00790F70" w:rsidRDefault="007A47A8" w:rsidP="007A47A8">
      <w:pPr>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b/>
          <w:sz w:val="28"/>
          <w:szCs w:val="28"/>
          <w:lang w:val="ro-RO" w:eastAsia="ru-RU"/>
        </w:rPr>
        <w:t>2</w:t>
      </w:r>
      <w:r w:rsidRPr="00790F70">
        <w:rPr>
          <w:rFonts w:ascii="Times New Roman" w:eastAsia="Calibri" w:hAnsi="Times New Roman" w:cs="Times New Roman"/>
          <w:sz w:val="28"/>
          <w:szCs w:val="28"/>
          <w:lang w:val="ro-RO" w:eastAsia="ru-RU"/>
        </w:rPr>
        <w:t>.Prezenta decizie se comunică:</w:t>
      </w:r>
    </w:p>
    <w:p w:rsidR="007A47A8" w:rsidRPr="00790F70" w:rsidRDefault="007A47A8" w:rsidP="007A47A8">
      <w:pPr>
        <w:pStyle w:val="a5"/>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 xml:space="preserve">     - primarului comunei, doamna Svetlana Țîbîrna;</w:t>
      </w:r>
    </w:p>
    <w:p w:rsidR="007A47A8" w:rsidRPr="00790F70" w:rsidRDefault="007A47A8" w:rsidP="007A47A8">
      <w:pPr>
        <w:pStyle w:val="a5"/>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 xml:space="preserve">     - Contabilului șef, doamna Moldovan Nina;</w:t>
      </w:r>
    </w:p>
    <w:p w:rsidR="007A47A8" w:rsidRDefault="007A47A8" w:rsidP="007A47A8">
      <w:pPr>
        <w:pStyle w:val="a5"/>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 xml:space="preserve">     - Populației comunei prin afișare pe panoul de informații și pagina Web.</w:t>
      </w:r>
    </w:p>
    <w:p w:rsidR="007A47A8" w:rsidRPr="00790F70" w:rsidRDefault="007A47A8" w:rsidP="007A47A8">
      <w:pPr>
        <w:pStyle w:val="a5"/>
        <w:spacing w:after="0" w:line="240" w:lineRule="auto"/>
        <w:rPr>
          <w:rFonts w:ascii="Times New Roman" w:eastAsia="Calibri" w:hAnsi="Times New Roman" w:cs="Times New Roman"/>
          <w:sz w:val="28"/>
          <w:szCs w:val="28"/>
          <w:lang w:val="ro-RO" w:eastAsia="ru-RU"/>
        </w:rPr>
      </w:pPr>
    </w:p>
    <w:p w:rsidR="007A47A8" w:rsidRPr="00D72AA9" w:rsidRDefault="007A47A8" w:rsidP="007A47A8">
      <w:pPr>
        <w:pStyle w:val="a5"/>
        <w:spacing w:after="0" w:line="240" w:lineRule="auto"/>
        <w:rPr>
          <w:rFonts w:ascii="Times New Roman" w:eastAsia="Calibri" w:hAnsi="Times New Roman" w:cs="Times New Roman"/>
          <w:b/>
          <w:sz w:val="16"/>
          <w:szCs w:val="16"/>
          <w:lang w:val="ro-RO" w:eastAsia="ru-RU"/>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Președintele  ședinței                                                    Contrasemnează:</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___________E.Țîbîrnă                                       _______________A.Pocnea</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p>
    <w:p w:rsidR="007A47A8" w:rsidRPr="002109D9" w:rsidRDefault="007A47A8" w:rsidP="007A47A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2ADDD489" wp14:editId="1B2F61A4">
            <wp:extent cx="760095" cy="731520"/>
            <wp:effectExtent l="0" t="0" r="1905" b="0"/>
            <wp:docPr id="24" name="Рисунок 2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7A8" w:rsidRPr="00841919" w:rsidRDefault="007A47A8" w:rsidP="007A47A8">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7A8" w:rsidRPr="002109D9" w:rsidRDefault="007A47A8" w:rsidP="007A47A8">
      <w:pPr>
        <w:pStyle w:val="a3"/>
        <w:jc w:val="center"/>
        <w:rPr>
          <w:rFonts w:ascii="Times New Roman" w:hAnsi="Times New Roman" w:cs="Times New Roman"/>
          <w:b/>
          <w:sz w:val="28"/>
          <w:szCs w:val="28"/>
          <w:lang w:val="pt-BR"/>
        </w:rPr>
      </w:pP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3/7</w:t>
      </w:r>
    </w:p>
    <w:p w:rsidR="007A47A8"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aprilie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Cu privire la scoaterea la licitație a bunului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imobil cu număr cadastral 2710114110</w:t>
      </w:r>
    </w:p>
    <w:p w:rsidR="007A47A8" w:rsidRDefault="007A47A8" w:rsidP="007A47A8">
      <w:pPr>
        <w:pStyle w:val="a3"/>
        <w:rPr>
          <w:rFonts w:ascii="Times New Roman" w:hAnsi="Times New Roman" w:cs="Times New Roman"/>
          <w:sz w:val="28"/>
          <w:szCs w:val="28"/>
          <w:lang w:val="ro-MD"/>
        </w:rPr>
      </w:pP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MD"/>
        </w:rPr>
        <w:t xml:space="preserve">                  </w:t>
      </w:r>
      <w:r>
        <w:rPr>
          <w:rFonts w:ascii="Times New Roman" w:hAnsi="Times New Roman" w:cs="Times New Roman"/>
          <w:sz w:val="28"/>
          <w:szCs w:val="28"/>
          <w:lang w:val="ro-RO"/>
        </w:rPr>
        <w:tab/>
        <w:t>Examinînd raportul specialistului pentru reglementarea regimului  funciar, în baza propunerii comisiei de specialitate,</w:t>
      </w:r>
    </w:p>
    <w:p w:rsidR="007A47A8" w:rsidRDefault="007A47A8" w:rsidP="007A47A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Regulamentul privind licitațiile cu strigare și negocierile directe aprobat prin Hotărîrea Guvernului nr.1056 din 12.11.1997 și art.14(1),(2) lit.c), 20(1),(5),  art.29(a) și art.77(2) din Legea privind administrația publică locală nr.436-XVI din 28.12.2006, consiliul comunal Baccealia</w:t>
      </w:r>
    </w:p>
    <w:p w:rsidR="007A47A8" w:rsidRDefault="007A47A8" w:rsidP="007A47A8">
      <w:pPr>
        <w:pStyle w:val="a3"/>
        <w:ind w:firstLine="708"/>
        <w:rPr>
          <w:rFonts w:ascii="Times New Roman" w:hAnsi="Times New Roman" w:cs="Times New Roman"/>
          <w:sz w:val="28"/>
          <w:szCs w:val="28"/>
          <w:lang w:val="ro-RO"/>
        </w:rPr>
      </w:pP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7A47A8" w:rsidRDefault="007A47A8" w:rsidP="007A47A8">
      <w:pPr>
        <w:pStyle w:val="a3"/>
        <w:rPr>
          <w:rFonts w:ascii="Times New Roman" w:hAnsi="Times New Roman" w:cs="Times New Roman"/>
          <w:sz w:val="28"/>
          <w:szCs w:val="28"/>
          <w:lang w:val="ro-RO"/>
        </w:rPr>
      </w:pP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 în arendă, terenul neproductiv  care    </w:t>
      </w: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 află în extravilanul satului Baccealia, cu număr cadastral 2710114110 cu </w:t>
      </w: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suprafața de 5,1971 ha, cu prețul  inițial de arendă 8133,70 lei, ceea ce constituie </w:t>
      </w: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din prețul  normativ</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al</w:t>
      </w:r>
      <w:r w:rsidRPr="00863CE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terenului, </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pe o perioadă de 5(cinci) ani.</w:t>
      </w:r>
    </w:p>
    <w:p w:rsidR="007A47A8" w:rsidRPr="0006656F" w:rsidRDefault="007A47A8" w:rsidP="007A47A8">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S.Țîbîrna de a încheea contractul de </w:t>
      </w: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arendă pe imobilul dat cu persoana cîștigătoare la licitație.</w:t>
      </w:r>
    </w:p>
    <w:p w:rsidR="007A47A8" w:rsidRPr="0006656F" w:rsidRDefault="007A47A8" w:rsidP="007A47A8">
      <w:pPr>
        <w:pStyle w:val="a3"/>
        <w:rPr>
          <w:rFonts w:ascii="Times New Roman" w:hAnsi="Times New Roman" w:cs="Times New Roman"/>
          <w:sz w:val="8"/>
          <w:szCs w:val="8"/>
          <w:lang w:val="ro-RO"/>
        </w:rPr>
      </w:pP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3.Responsabil de îndeplinirea prezentei decizii este Svetlana Țîbîrna, primarul </w:t>
      </w: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p>
    <w:p w:rsidR="007A47A8" w:rsidRPr="0006656F" w:rsidRDefault="007A47A8" w:rsidP="007A47A8">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S.Țîbîrna;</w:t>
      </w: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p/u reglementarea regimului funciar N.Vrabie;</w:t>
      </w: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prin afișare  pe panoul de informații.</w:t>
      </w:r>
    </w:p>
    <w:p w:rsidR="007A47A8"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A47A8" w:rsidRPr="00003A9F"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A47A8" w:rsidRDefault="007A47A8" w:rsidP="007A47A8">
      <w:pPr>
        <w:pStyle w:val="9"/>
      </w:pPr>
      <w:r>
        <w:t xml:space="preserve">                                                                                               Contrasemnează:</w:t>
      </w:r>
    </w:p>
    <w:p w:rsidR="007A47A8" w:rsidRPr="009E1A0E" w:rsidRDefault="007A47A8" w:rsidP="007A47A8">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Secretarul  Consiliului</w:t>
      </w:r>
      <w:r>
        <w:rPr>
          <w:rFonts w:ascii="Times New Roman" w:eastAsia="Calibri" w:hAnsi="Times New Roman" w:cs="Times New Roman"/>
          <w:sz w:val="26"/>
          <w:szCs w:val="26"/>
          <w:lang w:val="ro-RO" w:eastAsia="ru-RU"/>
        </w:rPr>
        <w:t xml:space="preserve"> comunal</w:t>
      </w:r>
    </w:p>
    <w:p w:rsidR="007A47A8" w:rsidRPr="00955E61" w:rsidRDefault="007A47A8" w:rsidP="007A47A8">
      <w:pPr>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___________E.Țîbîrna</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w:t>
      </w:r>
    </w:p>
    <w:p w:rsidR="007A47A8" w:rsidRPr="006026F0"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rsidR="007A47A8" w:rsidRDefault="007A47A8" w:rsidP="007A47A8">
      <w:pPr>
        <w:pStyle w:val="a3"/>
        <w:rPr>
          <w:lang w:val="ro-RO"/>
        </w:rPr>
      </w:pPr>
    </w:p>
    <w:p w:rsidR="007A47A8" w:rsidRPr="002109D9" w:rsidRDefault="007A47A8" w:rsidP="007A47A8">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03C18A34" wp14:editId="32DF9427">
            <wp:extent cx="760095" cy="731520"/>
            <wp:effectExtent l="0" t="0" r="1905" b="0"/>
            <wp:docPr id="21" name="Рисунок 2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7A8" w:rsidRPr="00841919" w:rsidRDefault="007A47A8" w:rsidP="007A47A8">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7A8" w:rsidRPr="002109D9" w:rsidRDefault="007A47A8" w:rsidP="007A47A8">
      <w:pPr>
        <w:pStyle w:val="a3"/>
        <w:jc w:val="center"/>
        <w:rPr>
          <w:rFonts w:ascii="Times New Roman" w:hAnsi="Times New Roman" w:cs="Times New Roman"/>
          <w:b/>
          <w:sz w:val="28"/>
          <w:szCs w:val="28"/>
          <w:lang w:val="pt-BR"/>
        </w:rPr>
      </w:pPr>
    </w:p>
    <w:p w:rsidR="007A47A8" w:rsidRPr="002109D9"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3/8</w:t>
      </w:r>
    </w:p>
    <w:p w:rsidR="007A47A8" w:rsidRDefault="007A47A8" w:rsidP="007A47A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aprilie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7A47A8" w:rsidRPr="00094335" w:rsidRDefault="007A47A8" w:rsidP="007A47A8">
      <w:pPr>
        <w:pStyle w:val="a3"/>
        <w:jc w:val="center"/>
        <w:rPr>
          <w:rFonts w:ascii="Times New Roman" w:hAnsi="Times New Roman" w:cs="Times New Roman"/>
          <w:b/>
          <w:sz w:val="12"/>
          <w:szCs w:val="12"/>
          <w:lang w:val="pt-BR"/>
        </w:rPr>
      </w:pP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Cu privire la modificarea deciziei nr.2/6 din 06.02.2019 </w:t>
      </w:r>
    </w:p>
    <w:p w:rsidR="007A47A8"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„Cu privire la schimbarea categoriei de destinație și </w:t>
      </w:r>
    </w:p>
    <w:p w:rsidR="007A47A8" w:rsidRPr="006026F0" w:rsidRDefault="007A47A8" w:rsidP="007A47A8">
      <w:pPr>
        <w:pStyle w:val="a3"/>
        <w:rPr>
          <w:rFonts w:ascii="Times New Roman" w:hAnsi="Times New Roman" w:cs="Times New Roman"/>
          <w:sz w:val="28"/>
          <w:szCs w:val="28"/>
          <w:lang w:val="ro-MD"/>
        </w:rPr>
      </w:pPr>
      <w:r>
        <w:rPr>
          <w:rFonts w:ascii="Times New Roman" w:hAnsi="Times New Roman" w:cs="Times New Roman"/>
          <w:sz w:val="28"/>
          <w:szCs w:val="28"/>
          <w:lang w:val="ro-MD"/>
        </w:rPr>
        <w:t>modului de folosință a terenului”</w:t>
      </w:r>
    </w:p>
    <w:p w:rsidR="007A47A8" w:rsidRPr="00094335" w:rsidRDefault="007A47A8" w:rsidP="007A47A8">
      <w:pPr>
        <w:pStyle w:val="a3"/>
        <w:rPr>
          <w:rFonts w:ascii="Times New Roman" w:hAnsi="Times New Roman" w:cs="Times New Roman"/>
          <w:sz w:val="12"/>
          <w:szCs w:val="12"/>
          <w:lang w:val="ro-RO"/>
        </w:rPr>
      </w:pPr>
      <w:r>
        <w:rPr>
          <w:rFonts w:ascii="Times New Roman" w:hAnsi="Times New Roman" w:cs="Times New Roman"/>
          <w:sz w:val="12"/>
          <w:szCs w:val="12"/>
          <w:lang w:val="ro-RO"/>
        </w:rPr>
        <w:t xml:space="preserve">             </w:t>
      </w:r>
    </w:p>
    <w:p w:rsidR="007A47A8" w:rsidRDefault="007A47A8" w:rsidP="007A47A8">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rPr>
        <w:t xml:space="preserve">      </w:t>
      </w:r>
      <w:r w:rsidRPr="00AA1C6E">
        <w:rPr>
          <w:rFonts w:ascii="Times New Roman" w:hAnsi="Times New Roman" w:cs="Times New Roman"/>
          <w:sz w:val="28"/>
          <w:szCs w:val="28"/>
          <w:lang w:val="ro-RO" w:eastAsia="ru-RU"/>
        </w:rPr>
        <w:t xml:space="preserve">      În temeiul  Codului Funciar al Republicii Moldova art.73, cu modificările ulterioare,</w:t>
      </w:r>
    </w:p>
    <w:p w:rsidR="007A47A8" w:rsidRPr="00AA1C6E" w:rsidRDefault="007A47A8" w:rsidP="007A47A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eastAsia="ru-RU"/>
        </w:rPr>
        <w:t xml:space="preserve"> C</w:t>
      </w:r>
      <w:r w:rsidRPr="00AA1C6E">
        <w:rPr>
          <w:rFonts w:ascii="Times New Roman" w:hAnsi="Times New Roman" w:cs="Times New Roman"/>
          <w:sz w:val="28"/>
          <w:szCs w:val="28"/>
          <w:lang w:val="ro-RO" w:eastAsia="ru-RU"/>
        </w:rPr>
        <w:t xml:space="preserve">onform </w:t>
      </w:r>
      <w:r>
        <w:rPr>
          <w:rFonts w:ascii="Times New Roman" w:hAnsi="Times New Roman" w:cs="Times New Roman"/>
          <w:sz w:val="28"/>
          <w:szCs w:val="28"/>
          <w:lang w:val="ro-RO"/>
        </w:rPr>
        <w:t xml:space="preserve">Regulamentului cu privire la modul de transmitere, schimbare a destinației și schimb de terenuri  aprobat prin Hotărîrea Guvernului nr.1170 din 25.10.2016,  </w:t>
      </w:r>
      <w:r>
        <w:rPr>
          <w:rFonts w:ascii="Times New Roman" w:hAnsi="Times New Roman" w:cs="Times New Roman"/>
          <w:sz w:val="28"/>
          <w:szCs w:val="28"/>
          <w:lang w:val="ro-RO" w:eastAsia="ru-RU"/>
        </w:rPr>
        <w:t>Capit.III,  secțiunea 1 art.23, schimbarea categoriei de destinație și a modului de folosință a terenurilor,</w:t>
      </w:r>
      <w:r w:rsidRPr="00BC1E83">
        <w:rPr>
          <w:rFonts w:ascii="Times New Roman" w:hAnsi="Times New Roman" w:cs="Times New Roman"/>
          <w:sz w:val="28"/>
          <w:szCs w:val="28"/>
          <w:lang w:val="ro-RO" w:eastAsia="ru-RU"/>
        </w:rPr>
        <w:t xml:space="preserve"> </w:t>
      </w:r>
    </w:p>
    <w:p w:rsidR="007A47A8" w:rsidRPr="00AA1C6E" w:rsidRDefault="007A47A8" w:rsidP="007A47A8">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 xml:space="preserve"> În temeiul art.14(2), lit.e) art.20 (1,5) al Legii Republicii Moldova privind administraţia publică locală nr.436 –XVI din 28.12.2006 Consiliul comunal </w:t>
      </w:r>
      <w:r>
        <w:rPr>
          <w:rFonts w:ascii="Times New Roman" w:hAnsi="Times New Roman" w:cs="Times New Roman"/>
          <w:sz w:val="28"/>
          <w:szCs w:val="28"/>
          <w:lang w:val="ro-RO" w:eastAsia="ru-RU"/>
        </w:rPr>
        <w:t xml:space="preserve">Baccealia </w:t>
      </w:r>
      <w:r w:rsidRPr="00AA1C6E">
        <w:rPr>
          <w:rFonts w:ascii="Times New Roman" w:hAnsi="Times New Roman" w:cs="Times New Roman"/>
          <w:sz w:val="28"/>
          <w:szCs w:val="28"/>
          <w:lang w:val="ro-RO" w:eastAsia="ru-RU"/>
        </w:rPr>
        <w:t xml:space="preserve"> </w:t>
      </w:r>
    </w:p>
    <w:p w:rsidR="007A47A8" w:rsidRDefault="007A47A8" w:rsidP="007A47A8">
      <w:pPr>
        <w:pStyle w:val="a3"/>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 xml:space="preserve">            DECIDE:</w:t>
      </w:r>
    </w:p>
    <w:p w:rsidR="007A47A8" w:rsidRPr="00094335" w:rsidRDefault="007A47A8" w:rsidP="007A47A8">
      <w:pPr>
        <w:pStyle w:val="a3"/>
        <w:rPr>
          <w:rFonts w:ascii="Times New Roman" w:hAnsi="Times New Roman" w:cs="Times New Roman"/>
          <w:sz w:val="12"/>
          <w:szCs w:val="12"/>
          <w:lang w:val="ro-RO" w:eastAsia="ru-RU"/>
        </w:rPr>
      </w:pPr>
    </w:p>
    <w:p w:rsidR="007A47A8" w:rsidRDefault="007A47A8" w:rsidP="007A47A8">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Se modifică decizia nr.2/6 din 06.02.2019 „Cu privire la schimbarea</w:t>
      </w:r>
    </w:p>
    <w:p w:rsidR="007A47A8" w:rsidRDefault="007A47A8" w:rsidP="007A47A8">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categoriei de destinație și modul de folosință a terenului” și va avea următorul</w:t>
      </w:r>
    </w:p>
    <w:p w:rsidR="007A47A8" w:rsidRDefault="007A47A8" w:rsidP="007A47A8">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cuprins:</w:t>
      </w:r>
    </w:p>
    <w:p w:rsidR="007A47A8" w:rsidRPr="00960656" w:rsidRDefault="007A47A8" w:rsidP="007A47A8">
      <w:pPr>
        <w:pStyle w:val="a3"/>
        <w:rPr>
          <w:rFonts w:ascii="Times New Roman" w:hAnsi="Times New Roman" w:cs="Times New Roman"/>
          <w:sz w:val="12"/>
          <w:szCs w:val="12"/>
          <w:lang w:val="ro-RO" w:eastAsia="ru-RU"/>
        </w:rPr>
      </w:pPr>
      <w:r>
        <w:rPr>
          <w:rFonts w:ascii="Times New Roman" w:hAnsi="Times New Roman" w:cs="Times New Roman"/>
          <w:sz w:val="28"/>
          <w:szCs w:val="28"/>
          <w:lang w:val="ro-RO" w:eastAsia="ru-RU"/>
        </w:rPr>
        <w:t xml:space="preserve">    </w:t>
      </w:r>
    </w:p>
    <w:p w:rsidR="007A47A8" w:rsidRDefault="007A47A8" w:rsidP="007A47A8">
      <w:pPr>
        <w:pStyle w:val="a3"/>
        <w:numPr>
          <w:ilvl w:val="0"/>
          <w:numId w:val="8"/>
        </w:numPr>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Se permite schimbarea modului de folosință a terenu</w:t>
      </w:r>
      <w:r>
        <w:rPr>
          <w:rFonts w:ascii="Times New Roman" w:hAnsi="Times New Roman" w:cs="Times New Roman"/>
          <w:sz w:val="28"/>
          <w:szCs w:val="28"/>
          <w:lang w:val="ro-RO" w:eastAsia="ru-RU"/>
        </w:rPr>
        <w:t>lui</w:t>
      </w:r>
      <w:r w:rsidRPr="00EC0E22">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 xml:space="preserve">„Agricol” cu   </w:t>
      </w:r>
    </w:p>
    <w:p w:rsidR="007A47A8" w:rsidRDefault="007A47A8" w:rsidP="007A47A8">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număr cadastral 2710201391, suprafața 0,04 ha,  domeniu privat al UAT </w:t>
      </w:r>
    </w:p>
    <w:p w:rsidR="007A47A8" w:rsidRDefault="007A47A8" w:rsidP="007A47A8">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Baccealia,  raionul Căușeni,  în teren „Pentru construcți”,</w:t>
      </w:r>
      <w:r w:rsidRPr="00744C33">
        <w:rPr>
          <w:rFonts w:ascii="Times New Roman" w:hAnsi="Times New Roman" w:cs="Times New Roman"/>
          <w:sz w:val="28"/>
          <w:szCs w:val="28"/>
          <w:lang w:val="ro-RO" w:eastAsia="ru-RU"/>
        </w:rPr>
        <w:t xml:space="preserve"> </w:t>
      </w:r>
      <w:r>
        <w:rPr>
          <w:rFonts w:ascii="Times New Roman" w:hAnsi="Times New Roman" w:cs="Times New Roman"/>
          <w:sz w:val="28"/>
          <w:szCs w:val="28"/>
          <w:lang w:val="ro-RO" w:eastAsia="ru-RU"/>
        </w:rPr>
        <w:t>domeniu privat”;</w:t>
      </w:r>
    </w:p>
    <w:p w:rsidR="007A47A8" w:rsidRPr="005F65D0" w:rsidRDefault="007A47A8" w:rsidP="007A47A8">
      <w:pPr>
        <w:pStyle w:val="a3"/>
        <w:ind w:left="720"/>
        <w:rPr>
          <w:rFonts w:ascii="Times New Roman" w:hAnsi="Times New Roman" w:cs="Times New Roman"/>
          <w:sz w:val="12"/>
          <w:szCs w:val="12"/>
          <w:lang w:val="ro-RO" w:eastAsia="ru-RU"/>
        </w:rPr>
      </w:pPr>
    </w:p>
    <w:p w:rsidR="007A47A8" w:rsidRDefault="007A47A8" w:rsidP="007A47A8">
      <w:pPr>
        <w:pStyle w:val="a3"/>
        <w:numPr>
          <w:ilvl w:val="0"/>
          <w:numId w:val="8"/>
        </w:numPr>
        <w:rPr>
          <w:rFonts w:ascii="Times New Roman" w:hAnsi="Times New Roman" w:cs="Times New Roman"/>
          <w:sz w:val="28"/>
          <w:szCs w:val="28"/>
          <w:lang w:val="ro-RO" w:eastAsia="ru-RU"/>
        </w:rPr>
      </w:pPr>
      <w:r>
        <w:rPr>
          <w:rFonts w:ascii="Times New Roman" w:hAnsi="Times New Roman" w:cs="Times New Roman"/>
          <w:sz w:val="28"/>
          <w:szCs w:val="28"/>
          <w:lang w:val="ro-RO" w:eastAsia="ru-RU"/>
        </w:rPr>
        <w:t>Se permite transmiterea terenului, număr cadastral 2710201391, suprafața 0,04 ha din proprietatea UAT Baccealia  în proprietatea  Ministerului Afacerilor Interne a Republicii Moldova.</w:t>
      </w:r>
    </w:p>
    <w:p w:rsidR="007A47A8" w:rsidRPr="00CF1207" w:rsidRDefault="007A47A8" w:rsidP="007A47A8">
      <w:pPr>
        <w:pStyle w:val="a3"/>
        <w:rPr>
          <w:rFonts w:ascii="Times New Roman" w:hAnsi="Times New Roman" w:cs="Times New Roman"/>
          <w:sz w:val="12"/>
          <w:szCs w:val="12"/>
          <w:lang w:val="ro-RO" w:eastAsia="ru-RU"/>
        </w:rPr>
      </w:pPr>
      <w:r>
        <w:rPr>
          <w:rFonts w:ascii="Times New Roman" w:hAnsi="Times New Roman" w:cs="Times New Roman"/>
          <w:sz w:val="28"/>
          <w:szCs w:val="28"/>
          <w:lang w:val="ro-RO" w:eastAsia="ru-RU"/>
        </w:rPr>
        <w:t xml:space="preserve"> </w:t>
      </w:r>
    </w:p>
    <w:p w:rsidR="007A47A8" w:rsidRDefault="007A47A8" w:rsidP="007A47A8">
      <w:pPr>
        <w:pStyle w:val="a3"/>
        <w:numPr>
          <w:ilvl w:val="0"/>
          <w:numId w:val="8"/>
        </w:numPr>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Se împuternicește primarul comunei </w:t>
      </w:r>
      <w:r>
        <w:rPr>
          <w:rFonts w:ascii="Times New Roman" w:hAnsi="Times New Roman" w:cs="Times New Roman"/>
          <w:sz w:val="28"/>
          <w:szCs w:val="28"/>
          <w:lang w:val="ro-RO" w:eastAsia="ru-RU"/>
        </w:rPr>
        <w:t>Baccealia</w:t>
      </w:r>
      <w:r w:rsidRPr="00AA1C6E">
        <w:rPr>
          <w:rFonts w:ascii="Times New Roman" w:hAnsi="Times New Roman" w:cs="Times New Roman"/>
          <w:sz w:val="28"/>
          <w:szCs w:val="28"/>
          <w:lang w:val="ro-RO" w:eastAsia="ru-RU"/>
        </w:rPr>
        <w:t xml:space="preserve"> de a asigura controlul asupra </w:t>
      </w:r>
      <w:r>
        <w:rPr>
          <w:rFonts w:ascii="Times New Roman" w:hAnsi="Times New Roman" w:cs="Times New Roman"/>
          <w:sz w:val="28"/>
          <w:szCs w:val="28"/>
          <w:lang w:val="ro-RO" w:eastAsia="ru-RU"/>
        </w:rPr>
        <w:t xml:space="preserve">   </w:t>
      </w:r>
    </w:p>
    <w:p w:rsidR="007A47A8" w:rsidRDefault="007A47A8" w:rsidP="007A47A8">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Pr="00AA1C6E">
        <w:rPr>
          <w:rFonts w:ascii="Times New Roman" w:hAnsi="Times New Roman" w:cs="Times New Roman"/>
          <w:sz w:val="28"/>
          <w:szCs w:val="28"/>
          <w:lang w:val="ro-RO" w:eastAsia="ru-RU"/>
        </w:rPr>
        <w:t>executării prezentei decizii.</w:t>
      </w:r>
    </w:p>
    <w:p w:rsidR="007A47A8" w:rsidRPr="00094335" w:rsidRDefault="007A47A8" w:rsidP="007A47A8">
      <w:pPr>
        <w:pStyle w:val="a3"/>
        <w:rPr>
          <w:rFonts w:ascii="Times New Roman" w:hAnsi="Times New Roman" w:cs="Times New Roman"/>
          <w:sz w:val="12"/>
          <w:szCs w:val="12"/>
          <w:lang w:val="ro-RO" w:eastAsia="ru-RU"/>
        </w:rPr>
      </w:pPr>
    </w:p>
    <w:p w:rsidR="007A47A8" w:rsidRPr="00AA1C6E" w:rsidRDefault="007A47A8" w:rsidP="007A47A8">
      <w:pPr>
        <w:pStyle w:val="a3"/>
        <w:numPr>
          <w:ilvl w:val="0"/>
          <w:numId w:val="8"/>
        </w:numPr>
        <w:rPr>
          <w:rFonts w:ascii="Times New Roman" w:hAnsi="Times New Roman" w:cs="Times New Roman"/>
          <w:sz w:val="28"/>
          <w:szCs w:val="28"/>
          <w:lang w:val="ro-RO" w:eastAsia="ru-RU"/>
        </w:rPr>
      </w:pPr>
      <w:r w:rsidRPr="00AA1C6E">
        <w:rPr>
          <w:rFonts w:ascii="Times New Roman" w:hAnsi="Times New Roman" w:cs="Times New Roman"/>
          <w:sz w:val="28"/>
          <w:szCs w:val="28"/>
          <w:lang w:val="ro-RO" w:eastAsia="ru-RU"/>
        </w:rPr>
        <w:t xml:space="preserve">Prezenta Decizie  se comunică </w:t>
      </w:r>
      <w:r>
        <w:rPr>
          <w:rFonts w:ascii="Times New Roman" w:hAnsi="Times New Roman" w:cs="Times New Roman"/>
          <w:sz w:val="28"/>
          <w:szCs w:val="28"/>
          <w:lang w:val="ro-RO" w:eastAsia="ru-RU"/>
        </w:rPr>
        <w:t>tuturor instituțiilor cointeresate.</w:t>
      </w:r>
      <w:r w:rsidRPr="00AA1C6E">
        <w:rPr>
          <w:rFonts w:ascii="Times New Roman" w:hAnsi="Times New Roman" w:cs="Times New Roman"/>
          <w:sz w:val="28"/>
          <w:szCs w:val="28"/>
          <w:lang w:val="ro-RO" w:eastAsia="ru-RU"/>
        </w:rPr>
        <w:t xml:space="preserve"> </w:t>
      </w:r>
    </w:p>
    <w:p w:rsidR="007A47A8" w:rsidRDefault="007A47A8" w:rsidP="007A47A8">
      <w:pPr>
        <w:pStyle w:val="a3"/>
        <w:rPr>
          <w:rFonts w:ascii="Times New Roman" w:hAnsi="Times New Roman" w:cs="Times New Roman"/>
          <w:b/>
          <w:sz w:val="28"/>
          <w:szCs w:val="28"/>
          <w:lang w:val="ro-RO"/>
        </w:rPr>
      </w:pPr>
    </w:p>
    <w:p w:rsidR="007A47A8" w:rsidRPr="00CF1207" w:rsidRDefault="007A47A8" w:rsidP="007A47A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F1207">
        <w:rPr>
          <w:rFonts w:ascii="Times New Roman" w:hAnsi="Times New Roman" w:cs="Times New Roman"/>
          <w:sz w:val="28"/>
          <w:szCs w:val="28"/>
          <w:lang w:val="ro-RO"/>
        </w:rPr>
        <w:t>AU  VOTAT</w:t>
      </w:r>
      <w:r>
        <w:rPr>
          <w:rFonts w:ascii="Times New Roman" w:hAnsi="Times New Roman" w:cs="Times New Roman"/>
          <w:sz w:val="28"/>
          <w:szCs w:val="28"/>
          <w:lang w:val="ro-RO"/>
        </w:rPr>
        <w:t>: Pentru-7,    împotrivă-1,     s-au adținut-0.</w:t>
      </w:r>
    </w:p>
    <w:p w:rsidR="007A47A8" w:rsidRDefault="007A47A8" w:rsidP="007A47A8">
      <w:pPr>
        <w:pStyle w:val="a3"/>
        <w:rPr>
          <w:rFonts w:ascii="Times New Roman" w:hAnsi="Times New Roman" w:cs="Times New Roman"/>
          <w:b/>
          <w:sz w:val="28"/>
          <w:szCs w:val="28"/>
          <w:lang w:val="ro-RO"/>
        </w:rPr>
      </w:pPr>
    </w:p>
    <w:p w:rsidR="007A47A8" w:rsidRDefault="007A47A8" w:rsidP="007A47A8">
      <w:pPr>
        <w:pStyle w:val="9"/>
      </w:pPr>
      <w:r>
        <w:t xml:space="preserve">                                                                                               Contrasemnează:</w:t>
      </w:r>
    </w:p>
    <w:p w:rsidR="007A47A8" w:rsidRPr="009E1A0E" w:rsidRDefault="007A47A8" w:rsidP="007A47A8">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Secretarul  Consiliului</w:t>
      </w:r>
      <w:r>
        <w:rPr>
          <w:rFonts w:ascii="Times New Roman" w:eastAsia="Calibri" w:hAnsi="Times New Roman" w:cs="Times New Roman"/>
          <w:sz w:val="26"/>
          <w:szCs w:val="26"/>
          <w:lang w:val="ro-RO" w:eastAsia="ru-RU"/>
        </w:rPr>
        <w:t xml:space="preserve"> comunal</w:t>
      </w:r>
    </w:p>
    <w:p w:rsidR="007A47A8" w:rsidRPr="00960656" w:rsidRDefault="007A47A8" w:rsidP="007A47A8">
      <w:pPr>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___________E.Țîbîrna</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w:t>
      </w:r>
    </w:p>
    <w:sectPr w:rsidR="007A47A8" w:rsidRPr="00960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04F9C"/>
    <w:multiLevelType w:val="hybridMultilevel"/>
    <w:tmpl w:val="B7B63B9E"/>
    <w:lvl w:ilvl="0" w:tplc="8196EBEE">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DF13DC5"/>
    <w:multiLevelType w:val="hybridMultilevel"/>
    <w:tmpl w:val="FB629B62"/>
    <w:lvl w:ilvl="0" w:tplc="02C0E5CA">
      <w:start w:val="3"/>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 w15:restartNumberingAfterBreak="0">
    <w:nsid w:val="2E972015"/>
    <w:multiLevelType w:val="hybridMultilevel"/>
    <w:tmpl w:val="04407A2C"/>
    <w:lvl w:ilvl="0" w:tplc="29B4520C">
      <w:start w:val="3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17636A5"/>
    <w:multiLevelType w:val="hybridMultilevel"/>
    <w:tmpl w:val="8996CEAE"/>
    <w:lvl w:ilvl="0" w:tplc="9F7A9D7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89268C2"/>
    <w:multiLevelType w:val="hybridMultilevel"/>
    <w:tmpl w:val="7852509C"/>
    <w:lvl w:ilvl="0" w:tplc="E20C845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4C75AF6"/>
    <w:multiLevelType w:val="hybridMultilevel"/>
    <w:tmpl w:val="A35A3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CF3D87"/>
    <w:multiLevelType w:val="hybridMultilevel"/>
    <w:tmpl w:val="53F2F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938CF"/>
    <w:multiLevelType w:val="hybridMultilevel"/>
    <w:tmpl w:val="B7B41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112DC4"/>
    <w:multiLevelType w:val="hybridMultilevel"/>
    <w:tmpl w:val="1088A5D2"/>
    <w:lvl w:ilvl="0" w:tplc="7CF41D3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67014F88"/>
    <w:multiLevelType w:val="hybridMultilevel"/>
    <w:tmpl w:val="9F1EC2A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305AEA"/>
    <w:multiLevelType w:val="multilevel"/>
    <w:tmpl w:val="AD20169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712336C"/>
    <w:multiLevelType w:val="hybridMultilevel"/>
    <w:tmpl w:val="04FEF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6"/>
  </w:num>
  <w:num w:numId="5">
    <w:abstractNumId w:val="4"/>
  </w:num>
  <w:num w:numId="6">
    <w:abstractNumId w:val="0"/>
  </w:num>
  <w:num w:numId="7">
    <w:abstractNumId w:val="9"/>
  </w:num>
  <w:num w:numId="8">
    <w:abstractNumId w:val="8"/>
  </w:num>
  <w:num w:numId="9">
    <w:abstractNumId w:val="3"/>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7B"/>
    <w:rsid w:val="00001D62"/>
    <w:rsid w:val="00411231"/>
    <w:rsid w:val="00442B42"/>
    <w:rsid w:val="0061667B"/>
    <w:rsid w:val="0077080A"/>
    <w:rsid w:val="007A47A8"/>
    <w:rsid w:val="00B774C2"/>
    <w:rsid w:val="00DC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4835"/>
  <w15:chartTrackingRefBased/>
  <w15:docId w15:val="{918AC678-E6F8-42F5-8177-B3AB160F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B42"/>
    <w:pPr>
      <w:spacing w:after="200" w:line="276" w:lineRule="auto"/>
    </w:pPr>
  </w:style>
  <w:style w:type="paragraph" w:styleId="9">
    <w:name w:val="heading 9"/>
    <w:basedOn w:val="a"/>
    <w:next w:val="a"/>
    <w:link w:val="90"/>
    <w:qFormat/>
    <w:rsid w:val="00442B42"/>
    <w:pPr>
      <w:keepNext/>
      <w:spacing w:after="0" w:line="240" w:lineRule="auto"/>
      <w:jc w:val="both"/>
      <w:outlineLvl w:val="8"/>
    </w:pPr>
    <w:rPr>
      <w:rFonts w:ascii="Times New Roman" w:eastAsia="Times New Roman" w:hAnsi="Times New Roman" w:cs="Times New Roman"/>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2B42"/>
    <w:pPr>
      <w:spacing w:after="0" w:line="240" w:lineRule="auto"/>
    </w:pPr>
  </w:style>
  <w:style w:type="table" w:styleId="a4">
    <w:name w:val="Table Grid"/>
    <w:basedOn w:val="a1"/>
    <w:rsid w:val="00442B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rsid w:val="00442B42"/>
    <w:rPr>
      <w:rFonts w:ascii="Times New Roman" w:eastAsia="Times New Roman" w:hAnsi="Times New Roman" w:cs="Times New Roman"/>
      <w:bCs/>
      <w:sz w:val="28"/>
      <w:szCs w:val="24"/>
      <w:lang w:val="ro-RO" w:eastAsia="ru-RU"/>
    </w:rPr>
  </w:style>
  <w:style w:type="paragraph" w:styleId="a5">
    <w:name w:val="List Paragraph"/>
    <w:aliases w:val="HotarirePunct1"/>
    <w:basedOn w:val="a"/>
    <w:link w:val="a6"/>
    <w:uiPriority w:val="34"/>
    <w:qFormat/>
    <w:rsid w:val="00442B42"/>
    <w:pPr>
      <w:ind w:left="720"/>
      <w:contextualSpacing/>
    </w:pPr>
  </w:style>
  <w:style w:type="character" w:customStyle="1" w:styleId="a6">
    <w:name w:val="Абзац списка Знак"/>
    <w:aliases w:val="HotarirePunct1 Знак"/>
    <w:basedOn w:val="a0"/>
    <w:link w:val="a5"/>
    <w:uiPriority w:val="34"/>
    <w:locked/>
    <w:rsid w:val="0044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2986</Words>
  <Characters>17024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2019-03-06T15:03:00Z</dcterms:created>
  <dcterms:modified xsi:type="dcterms:W3CDTF">2019-08-08T12:44:00Z</dcterms:modified>
</cp:coreProperties>
</file>