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9B" w:rsidRPr="002109D9" w:rsidRDefault="00032B9B" w:rsidP="00032B9B">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14:anchorId="314BBAD7" wp14:editId="414BA658">
            <wp:extent cx="760095" cy="731520"/>
            <wp:effectExtent l="0" t="0" r="1905" b="0"/>
            <wp:docPr id="139" name="Рисунок 13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032B9B" w:rsidRPr="002109D9"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032B9B" w:rsidRPr="002109D9"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032B9B" w:rsidRDefault="00032B9B" w:rsidP="00032B9B">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032B9B" w:rsidRPr="00841919" w:rsidRDefault="00032B9B" w:rsidP="00032B9B">
      <w:pPr>
        <w:pStyle w:val="a3"/>
        <w:jc w:val="center"/>
        <w:rPr>
          <w:rFonts w:ascii="Times New Roman" w:hAnsi="Times New Roman" w:cs="Times New Roman"/>
          <w:b/>
          <w:sz w:val="28"/>
          <w:szCs w:val="28"/>
          <w:u w:val="single"/>
          <w:lang w:val="pt-BR"/>
        </w:rPr>
      </w:pPr>
    </w:p>
    <w:p w:rsidR="00032B9B" w:rsidRPr="00C43258" w:rsidRDefault="00032B9B" w:rsidP="00032B9B">
      <w:pPr>
        <w:pStyle w:val="a3"/>
        <w:jc w:val="center"/>
        <w:rPr>
          <w:rFonts w:ascii="Times New Roman" w:hAnsi="Times New Roman" w:cs="Times New Roman"/>
          <w:b/>
          <w:sz w:val="12"/>
          <w:szCs w:val="12"/>
          <w:lang w:val="pt-BR"/>
        </w:rPr>
      </w:pPr>
    </w:p>
    <w:p w:rsidR="00032B9B" w:rsidRPr="002109D9"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5/1</w:t>
      </w:r>
    </w:p>
    <w:p w:rsidR="00032B9B"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21  iunie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Cu privire la abrogarea procesului-verbal nr.04 </w:t>
      </w:r>
    </w:p>
    <w:p w:rsidR="00032B9B" w:rsidRPr="004B6D3F" w:rsidRDefault="00032B9B" w:rsidP="00032B9B">
      <w:pPr>
        <w:pStyle w:val="a3"/>
        <w:rPr>
          <w:rFonts w:ascii="Times New Roman" w:hAnsi="Times New Roman" w:cs="Times New Roman"/>
          <w:i/>
          <w:sz w:val="28"/>
          <w:szCs w:val="28"/>
          <w:lang w:val="ro-MD"/>
        </w:rPr>
      </w:pPr>
      <w:r>
        <w:rPr>
          <w:rFonts w:ascii="Times New Roman" w:hAnsi="Times New Roman" w:cs="Times New Roman"/>
          <w:sz w:val="28"/>
          <w:szCs w:val="28"/>
          <w:lang w:val="ro-MD"/>
        </w:rPr>
        <w:t>din 24 mai 2019 al Consiliului comunal Baccealia.</w:t>
      </w: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conformitate cu art.65, art.66(2) din Legea nr.100 din 22.12.2017 cu privire la actele normative,</w:t>
      </w: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temeiul art.14 din Legea privind administrația publică locală nr.436-XVI din 28.12.2006, consiliul comunal Baccealia:</w:t>
      </w: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DECIDE:</w:t>
      </w: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numPr>
          <w:ilvl w:val="0"/>
          <w:numId w:val="4"/>
        </w:numPr>
        <w:rPr>
          <w:rFonts w:ascii="Times New Roman" w:hAnsi="Times New Roman" w:cs="Times New Roman"/>
          <w:sz w:val="28"/>
          <w:szCs w:val="28"/>
          <w:lang w:val="ro-MD"/>
        </w:rPr>
      </w:pPr>
      <w:r>
        <w:rPr>
          <w:rFonts w:ascii="Times New Roman" w:hAnsi="Times New Roman" w:cs="Times New Roman"/>
          <w:sz w:val="28"/>
          <w:szCs w:val="28"/>
          <w:lang w:val="ro-MD"/>
        </w:rPr>
        <w:t>Se abrogă</w:t>
      </w:r>
      <w:r w:rsidRPr="005A7066">
        <w:rPr>
          <w:rFonts w:ascii="Times New Roman" w:hAnsi="Times New Roman" w:cs="Times New Roman"/>
          <w:sz w:val="28"/>
          <w:szCs w:val="28"/>
          <w:lang w:val="ro-MD"/>
        </w:rPr>
        <w:t xml:space="preserve"> </w:t>
      </w:r>
      <w:r>
        <w:rPr>
          <w:rFonts w:ascii="Times New Roman" w:hAnsi="Times New Roman" w:cs="Times New Roman"/>
          <w:sz w:val="28"/>
          <w:szCs w:val="28"/>
          <w:lang w:val="ro-MD"/>
        </w:rPr>
        <w:t>procesului-verbal nr.4 din 24 mai 2019 al Consiliului</w:t>
      </w:r>
      <w:r w:rsidRPr="005A7066">
        <w:rPr>
          <w:rFonts w:ascii="Times New Roman" w:hAnsi="Times New Roman" w:cs="Times New Roman"/>
          <w:sz w:val="28"/>
          <w:szCs w:val="28"/>
          <w:lang w:val="ro-MD"/>
        </w:rPr>
        <w:t xml:space="preserve"> </w:t>
      </w:r>
      <w:r>
        <w:rPr>
          <w:rFonts w:ascii="Times New Roman" w:hAnsi="Times New Roman" w:cs="Times New Roman"/>
          <w:sz w:val="28"/>
          <w:szCs w:val="28"/>
          <w:lang w:val="ro-MD"/>
        </w:rPr>
        <w:t>comunal</w:t>
      </w:r>
    </w:p>
    <w:p w:rsidR="00032B9B" w:rsidRDefault="00032B9B" w:rsidP="00032B9B">
      <w:pPr>
        <w:pStyle w:val="a3"/>
        <w:ind w:left="720"/>
        <w:rPr>
          <w:rFonts w:ascii="Times New Roman" w:hAnsi="Times New Roman" w:cs="Times New Roman"/>
          <w:sz w:val="28"/>
          <w:szCs w:val="28"/>
          <w:lang w:val="ro-MD"/>
        </w:rPr>
      </w:pPr>
      <w:r>
        <w:rPr>
          <w:rFonts w:ascii="Times New Roman" w:hAnsi="Times New Roman" w:cs="Times New Roman"/>
          <w:sz w:val="28"/>
          <w:szCs w:val="28"/>
          <w:lang w:val="ro-MD"/>
        </w:rPr>
        <w:t>Baccealia, ca fiind ilegal.</w:t>
      </w:r>
    </w:p>
    <w:p w:rsidR="00032B9B" w:rsidRPr="005A7066" w:rsidRDefault="00032B9B" w:rsidP="00032B9B">
      <w:pPr>
        <w:pStyle w:val="a3"/>
        <w:rPr>
          <w:rFonts w:ascii="Times New Roman" w:hAnsi="Times New Roman" w:cs="Times New Roman"/>
          <w:sz w:val="12"/>
          <w:szCs w:val="12"/>
          <w:lang w:val="ro-MD"/>
        </w:rPr>
      </w:pPr>
    </w:p>
    <w:p w:rsidR="00032B9B" w:rsidRPr="004B6D3F" w:rsidRDefault="00032B9B" w:rsidP="00032B9B">
      <w:pPr>
        <w:pStyle w:val="a3"/>
        <w:numPr>
          <w:ilvl w:val="0"/>
          <w:numId w:val="4"/>
        </w:numPr>
        <w:rPr>
          <w:rFonts w:ascii="Times New Roman" w:hAnsi="Times New Roman" w:cs="Times New Roman"/>
          <w:i/>
          <w:sz w:val="28"/>
          <w:szCs w:val="28"/>
          <w:lang w:val="ro-MD"/>
        </w:rPr>
      </w:pPr>
      <w:r>
        <w:rPr>
          <w:rFonts w:ascii="Times New Roman" w:hAnsi="Times New Roman" w:cs="Times New Roman"/>
          <w:sz w:val="28"/>
          <w:szCs w:val="28"/>
          <w:lang w:val="ro-MD"/>
        </w:rPr>
        <w:t>Prezenta decizie se comunică:</w:t>
      </w:r>
    </w:p>
    <w:p w:rsidR="00032B9B" w:rsidRPr="00DA4EAB" w:rsidRDefault="00032B9B" w:rsidP="00032B9B">
      <w:pPr>
        <w:pStyle w:val="a5"/>
        <w:spacing w:after="0" w:line="240" w:lineRule="auto"/>
        <w:rPr>
          <w:rFonts w:ascii="Times New Roman" w:eastAsia="Calibri" w:hAnsi="Times New Roman" w:cs="Times New Roman"/>
          <w:sz w:val="28"/>
          <w:szCs w:val="28"/>
          <w:lang w:val="ro-RO" w:eastAsia="ru-RU"/>
        </w:rPr>
      </w:pPr>
      <w:r w:rsidRPr="00790F70">
        <w:rPr>
          <w:rFonts w:ascii="Times New Roman" w:eastAsia="Calibri" w:hAnsi="Times New Roman" w:cs="Times New Roman"/>
          <w:sz w:val="28"/>
          <w:szCs w:val="28"/>
          <w:lang w:val="ro-RO" w:eastAsia="ru-RU"/>
        </w:rPr>
        <w:t>- primarului comunei, doamna Svetlana Țîbîrna;</w:t>
      </w:r>
    </w:p>
    <w:p w:rsidR="00032B9B" w:rsidRDefault="00032B9B" w:rsidP="00032B9B">
      <w:pPr>
        <w:pStyle w:val="a3"/>
        <w:ind w:left="720"/>
        <w:rPr>
          <w:rFonts w:ascii="Times New Roman" w:hAnsi="Times New Roman" w:cs="Times New Roman"/>
          <w:sz w:val="28"/>
          <w:szCs w:val="28"/>
          <w:lang w:val="ro-MD"/>
        </w:rPr>
      </w:pPr>
      <w:r>
        <w:rPr>
          <w:rFonts w:ascii="Times New Roman" w:hAnsi="Times New Roman" w:cs="Times New Roman"/>
          <w:sz w:val="28"/>
          <w:szCs w:val="28"/>
          <w:lang w:val="ro-MD"/>
        </w:rPr>
        <w:t>- Oficiului teritorial Căușeni al Cancelariei de Stat;</w:t>
      </w:r>
    </w:p>
    <w:p w:rsidR="00032B9B" w:rsidRDefault="00032B9B" w:rsidP="00032B9B">
      <w:pPr>
        <w:pStyle w:val="a5"/>
        <w:spacing w:after="0" w:line="240" w:lineRule="auto"/>
        <w:rPr>
          <w:rFonts w:ascii="Times New Roman" w:eastAsia="Calibri" w:hAnsi="Times New Roman" w:cs="Times New Roman"/>
          <w:sz w:val="28"/>
          <w:szCs w:val="28"/>
          <w:lang w:val="ro-RO" w:eastAsia="ru-RU"/>
        </w:rPr>
      </w:pPr>
      <w:r w:rsidRPr="00790F70">
        <w:rPr>
          <w:rFonts w:ascii="Times New Roman" w:eastAsia="Calibri" w:hAnsi="Times New Roman" w:cs="Times New Roman"/>
          <w:sz w:val="28"/>
          <w:szCs w:val="28"/>
          <w:lang w:val="ro-RO" w:eastAsia="ru-RU"/>
        </w:rPr>
        <w:t>- Populației comunei prin afișare pe panoul de informații și pagina Web.</w:t>
      </w:r>
    </w:p>
    <w:p w:rsidR="00032B9B" w:rsidRDefault="00032B9B" w:rsidP="00032B9B">
      <w:pPr>
        <w:pStyle w:val="a5"/>
        <w:spacing w:after="0" w:line="240" w:lineRule="auto"/>
        <w:rPr>
          <w:rFonts w:ascii="Times New Roman" w:eastAsia="Calibri" w:hAnsi="Times New Roman" w:cs="Times New Roman"/>
          <w:sz w:val="28"/>
          <w:szCs w:val="28"/>
          <w:lang w:val="ro-RO" w:eastAsia="ru-RU"/>
        </w:rPr>
      </w:pPr>
    </w:p>
    <w:p w:rsidR="00032B9B" w:rsidRDefault="00032B9B" w:rsidP="00032B9B">
      <w:pPr>
        <w:pStyle w:val="a3"/>
        <w:rPr>
          <w:rFonts w:ascii="Times New Roman" w:hAnsi="Times New Roman" w:cs="Times New Roman"/>
          <w:sz w:val="28"/>
          <w:szCs w:val="28"/>
          <w:lang w:val="ro-RO"/>
        </w:rPr>
      </w:pPr>
    </w:p>
    <w:p w:rsidR="00032B9B" w:rsidRDefault="00032B9B" w:rsidP="00032B9B">
      <w:pPr>
        <w:pStyle w:val="a3"/>
        <w:rPr>
          <w:rFonts w:ascii="Times New Roman" w:hAnsi="Times New Roman" w:cs="Times New Roman"/>
          <w:sz w:val="28"/>
          <w:szCs w:val="28"/>
          <w:lang w:val="ro-RO"/>
        </w:rPr>
      </w:pPr>
    </w:p>
    <w:p w:rsidR="00032B9B" w:rsidRPr="00986EBB" w:rsidRDefault="00032B9B" w:rsidP="00032B9B">
      <w:pPr>
        <w:pStyle w:val="a3"/>
        <w:rPr>
          <w:rFonts w:ascii="Times New Roman" w:hAnsi="Times New Roman" w:cs="Times New Roman"/>
          <w:sz w:val="28"/>
          <w:szCs w:val="28"/>
          <w:lang w:val="ro-RO"/>
        </w:rPr>
      </w:pP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RO"/>
        </w:rPr>
        <w:t xml:space="preserve">      </w:t>
      </w:r>
      <w:r>
        <w:rPr>
          <w:rFonts w:ascii="Times New Roman" w:hAnsi="Times New Roman" w:cs="Times New Roman"/>
          <w:sz w:val="28"/>
          <w:szCs w:val="28"/>
          <w:lang w:val="ro-MD"/>
        </w:rPr>
        <w:t>Președintele  ședinței                                                 Contrasemnează:</w:t>
      </w: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Secretarul Consiliului comunal</w:t>
      </w: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___________ E.Țîbîrnă                                          _______________A.Pocnea</w:t>
      </w: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p>
    <w:p w:rsidR="00032B9B" w:rsidRPr="002109D9" w:rsidRDefault="00032B9B" w:rsidP="00032B9B">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14:anchorId="0E394873" wp14:editId="469D2C62">
            <wp:extent cx="760095" cy="731520"/>
            <wp:effectExtent l="0" t="0" r="1905" b="0"/>
            <wp:docPr id="133" name="Рисунок 133"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032B9B" w:rsidRPr="002109D9"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032B9B" w:rsidRPr="002109D9"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032B9B" w:rsidRPr="00841919" w:rsidRDefault="00032B9B" w:rsidP="00032B9B">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032B9B" w:rsidRPr="00C43258" w:rsidRDefault="00032B9B" w:rsidP="00032B9B">
      <w:pPr>
        <w:pStyle w:val="a3"/>
        <w:jc w:val="center"/>
        <w:rPr>
          <w:rFonts w:ascii="Times New Roman" w:hAnsi="Times New Roman" w:cs="Times New Roman"/>
          <w:b/>
          <w:sz w:val="12"/>
          <w:szCs w:val="12"/>
          <w:lang w:val="pt-BR"/>
        </w:rPr>
      </w:pPr>
    </w:p>
    <w:p w:rsidR="00032B9B" w:rsidRPr="002109D9"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5/2</w:t>
      </w:r>
    </w:p>
    <w:p w:rsidR="00032B9B"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21  iunie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032B9B" w:rsidRPr="00C43258" w:rsidRDefault="00032B9B" w:rsidP="00032B9B">
      <w:pPr>
        <w:pStyle w:val="a3"/>
        <w:rPr>
          <w:rFonts w:ascii="Times New Roman" w:hAnsi="Times New Roman" w:cs="Times New Roman"/>
          <w:sz w:val="10"/>
          <w:szCs w:val="10"/>
          <w:lang w:val="ro-MD"/>
        </w:rPr>
      </w:pP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Cu privire la rectificarea Bugetului comunei </w:t>
      </w: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Baccealia pentru anul 2019</w:t>
      </w:r>
    </w:p>
    <w:p w:rsidR="00032B9B" w:rsidRPr="00B04D31" w:rsidRDefault="00032B9B" w:rsidP="00032B9B">
      <w:pPr>
        <w:spacing w:after="0" w:line="240" w:lineRule="auto"/>
        <w:rPr>
          <w:rFonts w:ascii="Times New Roman" w:hAnsi="Times New Roman" w:cs="Times New Roman"/>
          <w:sz w:val="8"/>
          <w:szCs w:val="8"/>
          <w:lang w:val="ro-MD"/>
        </w:rPr>
      </w:pPr>
    </w:p>
    <w:p w:rsidR="00032B9B" w:rsidRPr="00790F70" w:rsidRDefault="00032B9B" w:rsidP="00032B9B">
      <w:pPr>
        <w:pStyle w:val="a3"/>
        <w:rPr>
          <w:rFonts w:ascii="Times New Roman" w:eastAsia="Calibri" w:hAnsi="Times New Roman" w:cs="Times New Roman"/>
          <w:sz w:val="28"/>
          <w:szCs w:val="28"/>
          <w:lang w:val="ro-RO" w:eastAsia="ru-RU"/>
        </w:rPr>
      </w:pPr>
      <w:r w:rsidRPr="00790F70">
        <w:rPr>
          <w:rFonts w:ascii="Times New Roman" w:eastAsia="Calibri" w:hAnsi="Times New Roman" w:cs="Times New Roman"/>
          <w:sz w:val="28"/>
          <w:szCs w:val="28"/>
          <w:lang w:val="ro-RO" w:eastAsia="ru-RU"/>
        </w:rPr>
        <w:tab/>
        <w:t xml:space="preserve">În scopul efectuării lucrărilor la </w:t>
      </w:r>
      <w:r>
        <w:rPr>
          <w:rFonts w:ascii="Times New Roman" w:eastAsia="Calibri" w:hAnsi="Times New Roman" w:cs="Times New Roman"/>
          <w:sz w:val="28"/>
          <w:szCs w:val="28"/>
          <w:lang w:val="ro-RO" w:eastAsia="ru-RU"/>
        </w:rPr>
        <w:t>proiectul „Aprovizionarea cu apă potabilă a s.Florica și s. Plop, comuna Baccealia, raionul Căușeni. Etapa II”.</w:t>
      </w:r>
    </w:p>
    <w:p w:rsidR="00032B9B" w:rsidRPr="00790F70" w:rsidRDefault="00032B9B" w:rsidP="00032B9B">
      <w:pPr>
        <w:pStyle w:val="a3"/>
        <w:ind w:firstLine="708"/>
        <w:rPr>
          <w:rFonts w:ascii="Times New Roman" w:hAnsi="Times New Roman" w:cs="Times New Roman"/>
          <w:sz w:val="28"/>
          <w:szCs w:val="28"/>
          <w:lang w:val="ro-MD"/>
        </w:rPr>
      </w:pPr>
      <w:r w:rsidRPr="00790F70">
        <w:rPr>
          <w:rFonts w:ascii="Times New Roman" w:hAnsi="Times New Roman" w:cs="Times New Roman"/>
          <w:sz w:val="28"/>
          <w:szCs w:val="28"/>
          <w:lang w:val="ro-MD"/>
        </w:rPr>
        <w:t xml:space="preserve">În conformitate cu art.27(1) lit.c) din Legea privind finanțele publice locale nr.397-XV din 16.10.2003 cu modificările ulterioare, art.5(1),(2),(3)   din Legea nr.435 din 28.12.2006 privind descentralizarea administrativă, </w:t>
      </w:r>
    </w:p>
    <w:p w:rsidR="00032B9B" w:rsidRDefault="00032B9B" w:rsidP="00032B9B">
      <w:pPr>
        <w:pStyle w:val="a3"/>
        <w:rPr>
          <w:rFonts w:ascii="Times New Roman" w:eastAsia="Calibri" w:hAnsi="Times New Roman" w:cs="Times New Roman"/>
          <w:b/>
          <w:sz w:val="28"/>
          <w:szCs w:val="28"/>
          <w:lang w:val="ro-RO" w:eastAsia="ru-RU"/>
        </w:rPr>
      </w:pPr>
      <w:r w:rsidRPr="00790F70">
        <w:rPr>
          <w:rFonts w:ascii="Times New Roman" w:hAnsi="Times New Roman" w:cs="Times New Roman"/>
          <w:sz w:val="28"/>
          <w:szCs w:val="28"/>
          <w:lang w:val="ro-MD"/>
        </w:rPr>
        <w:tab/>
        <w:t>În  temeiul art.14(1),(2) lit.n), art.20(1),(5)  și art.29(1) lit.a) din Legea privind administrația publică locală nr.436-XVI din 28 decembrie 2006</w:t>
      </w:r>
      <w:r>
        <w:rPr>
          <w:rFonts w:ascii="Times New Roman" w:hAnsi="Times New Roman" w:cs="Times New Roman"/>
          <w:sz w:val="28"/>
          <w:szCs w:val="28"/>
          <w:lang w:val="ro-MD"/>
        </w:rPr>
        <w:t xml:space="preserve">, consiliul comunal Baccealia, </w:t>
      </w:r>
      <w:r w:rsidRPr="00790F70">
        <w:rPr>
          <w:rFonts w:ascii="Times New Roman" w:eastAsia="Calibri" w:hAnsi="Times New Roman" w:cs="Times New Roman"/>
          <w:b/>
          <w:sz w:val="28"/>
          <w:szCs w:val="28"/>
          <w:lang w:val="ro-RO" w:eastAsia="ru-RU"/>
        </w:rPr>
        <w:t xml:space="preserve">DECIDE: </w:t>
      </w:r>
    </w:p>
    <w:p w:rsidR="00032B9B" w:rsidRPr="00C43258" w:rsidRDefault="00032B9B" w:rsidP="00032B9B">
      <w:pPr>
        <w:pStyle w:val="a3"/>
        <w:rPr>
          <w:rFonts w:ascii="Times New Roman" w:eastAsia="Calibri" w:hAnsi="Times New Roman" w:cs="Times New Roman"/>
          <w:b/>
          <w:sz w:val="10"/>
          <w:szCs w:val="10"/>
          <w:lang w:val="ro-RO" w:eastAsia="ru-RU"/>
        </w:rPr>
      </w:pPr>
    </w:p>
    <w:p w:rsidR="00032B9B" w:rsidRPr="00790F70" w:rsidRDefault="00032B9B" w:rsidP="00032B9B">
      <w:pPr>
        <w:pStyle w:val="a3"/>
        <w:rPr>
          <w:rFonts w:ascii="Times New Roman" w:eastAsia="Calibri" w:hAnsi="Times New Roman" w:cs="Times New Roman"/>
          <w:sz w:val="28"/>
          <w:szCs w:val="28"/>
          <w:lang w:val="ro-RO" w:eastAsia="ru-RU"/>
        </w:rPr>
      </w:pPr>
      <w:r w:rsidRPr="00790F70">
        <w:rPr>
          <w:rFonts w:ascii="Times New Roman" w:eastAsia="Calibri" w:hAnsi="Times New Roman" w:cs="Times New Roman"/>
          <w:b/>
          <w:sz w:val="28"/>
          <w:szCs w:val="28"/>
          <w:lang w:val="ro-RO" w:eastAsia="ru-RU"/>
        </w:rPr>
        <w:t>1</w:t>
      </w:r>
      <w:r w:rsidRPr="00790F70">
        <w:rPr>
          <w:rFonts w:ascii="Times New Roman" w:eastAsia="Calibri" w:hAnsi="Times New Roman" w:cs="Times New Roman"/>
          <w:sz w:val="28"/>
          <w:szCs w:val="28"/>
          <w:lang w:val="ro-RO" w:eastAsia="ru-RU"/>
        </w:rPr>
        <w:t>.Se rectifică bugetul comunei Baccealia aprobat pentru anul 2019 după cum urmează:</w:t>
      </w:r>
    </w:p>
    <w:p w:rsidR="00032B9B" w:rsidRPr="00790F70" w:rsidRDefault="00032B9B" w:rsidP="00032B9B">
      <w:pPr>
        <w:pStyle w:val="a3"/>
        <w:rPr>
          <w:rFonts w:ascii="Times New Roman" w:eastAsia="Calibri" w:hAnsi="Times New Roman" w:cs="Times New Roman"/>
          <w:b/>
          <w:sz w:val="8"/>
          <w:szCs w:val="8"/>
          <w:lang w:val="ro-RO" w:eastAsia="ru-RU"/>
        </w:rPr>
      </w:pPr>
    </w:p>
    <w:p w:rsidR="00032B9B" w:rsidRPr="00790F70" w:rsidRDefault="00032B9B" w:rsidP="00032B9B">
      <w:pPr>
        <w:pStyle w:val="a3"/>
        <w:rPr>
          <w:rFonts w:ascii="Times New Roman" w:eastAsia="Calibri" w:hAnsi="Times New Roman" w:cs="Times New Roman"/>
          <w:b/>
          <w:sz w:val="28"/>
          <w:szCs w:val="28"/>
          <w:lang w:val="ro-RO" w:eastAsia="ru-RU"/>
        </w:rPr>
      </w:pPr>
      <w:r w:rsidRPr="00790F70">
        <w:rPr>
          <w:rFonts w:ascii="Times New Roman" w:eastAsia="Calibri" w:hAnsi="Times New Roman" w:cs="Times New Roman"/>
          <w:b/>
          <w:sz w:val="28"/>
          <w:szCs w:val="28"/>
          <w:lang w:val="ro-RO" w:eastAsia="ru-RU"/>
        </w:rPr>
        <w:t>1.1</w:t>
      </w:r>
      <w:r w:rsidRPr="00790F70">
        <w:rPr>
          <w:rFonts w:ascii="Times New Roman" w:eastAsia="Calibri" w:hAnsi="Times New Roman" w:cs="Times New Roman"/>
          <w:sz w:val="28"/>
          <w:szCs w:val="28"/>
          <w:lang w:val="ro-RO" w:eastAsia="ru-RU"/>
        </w:rPr>
        <w:t xml:space="preserve"> În anexa nr.1</w:t>
      </w:r>
      <w:r w:rsidRPr="00790F70">
        <w:rPr>
          <w:rFonts w:ascii="Times New Roman" w:eastAsia="Calibri" w:hAnsi="Times New Roman" w:cs="Times New Roman"/>
          <w:b/>
          <w:sz w:val="28"/>
          <w:szCs w:val="28"/>
          <w:lang w:val="ro-RO" w:eastAsia="ru-RU"/>
        </w:rPr>
        <w:t xml:space="preserve">   </w:t>
      </w:r>
      <w:r w:rsidRPr="00790F70">
        <w:rPr>
          <w:rFonts w:ascii="Times New Roman" w:eastAsia="Calibri" w:hAnsi="Times New Roman" w:cs="Times New Roman"/>
          <w:sz w:val="28"/>
          <w:szCs w:val="28"/>
          <w:lang w:val="ro-RO" w:eastAsia="ru-RU"/>
        </w:rPr>
        <w:t>la decizia consiliului comunal nr.9/1 din 17.12.2018„</w:t>
      </w:r>
      <w:r w:rsidRPr="00790F70">
        <w:rPr>
          <w:rFonts w:ascii="Times New Roman" w:eastAsia="Calibri" w:hAnsi="Times New Roman" w:cs="Times New Roman"/>
          <w:b/>
          <w:sz w:val="28"/>
          <w:szCs w:val="28"/>
          <w:lang w:val="ro-RO" w:eastAsia="ru-RU"/>
        </w:rPr>
        <w:t>Indicatori</w:t>
      </w:r>
    </w:p>
    <w:p w:rsidR="00032B9B" w:rsidRPr="00790F70" w:rsidRDefault="00032B9B" w:rsidP="00032B9B">
      <w:pPr>
        <w:pStyle w:val="a3"/>
        <w:rPr>
          <w:rFonts w:ascii="Times New Roman" w:eastAsia="Calibri" w:hAnsi="Times New Roman" w:cs="Times New Roman"/>
          <w:sz w:val="28"/>
          <w:szCs w:val="28"/>
          <w:lang w:val="ro-RO" w:eastAsia="ru-RU"/>
        </w:rPr>
      </w:pPr>
      <w:r w:rsidRPr="00790F70">
        <w:rPr>
          <w:rFonts w:ascii="Times New Roman" w:eastAsia="Calibri" w:hAnsi="Times New Roman" w:cs="Times New Roman"/>
          <w:b/>
          <w:sz w:val="28"/>
          <w:szCs w:val="28"/>
          <w:lang w:val="ro-RO" w:eastAsia="ru-RU"/>
        </w:rPr>
        <w:t>generali și sursele de finanțare ale bugetului comunei Baccealia pentru anul 2019</w:t>
      </w:r>
      <w:r w:rsidRPr="00790F70">
        <w:rPr>
          <w:rFonts w:ascii="Times New Roman" w:eastAsia="Calibri" w:hAnsi="Times New Roman" w:cs="Times New Roman"/>
          <w:sz w:val="28"/>
          <w:szCs w:val="28"/>
          <w:lang w:val="ro-RO" w:eastAsia="ru-RU"/>
        </w:rPr>
        <w:t>” la „</w:t>
      </w:r>
      <w:r w:rsidRPr="00790F70">
        <w:rPr>
          <w:rFonts w:ascii="Times New Roman" w:eastAsia="Calibri" w:hAnsi="Times New Roman" w:cs="Times New Roman"/>
          <w:b/>
          <w:sz w:val="28"/>
          <w:szCs w:val="28"/>
          <w:lang w:val="ro-RO" w:eastAsia="ru-RU"/>
        </w:rPr>
        <w:t>Venituri</w:t>
      </w:r>
      <w:r w:rsidRPr="00790F70">
        <w:rPr>
          <w:rFonts w:ascii="Times New Roman" w:eastAsia="Calibri" w:hAnsi="Times New Roman" w:cs="Times New Roman"/>
          <w:sz w:val="28"/>
          <w:szCs w:val="28"/>
          <w:lang w:val="ro-RO" w:eastAsia="ru-RU"/>
        </w:rPr>
        <w:t>”, total și „</w:t>
      </w:r>
      <w:r w:rsidRPr="00790F70">
        <w:rPr>
          <w:rFonts w:ascii="Times New Roman" w:eastAsia="Calibri" w:hAnsi="Times New Roman" w:cs="Times New Roman"/>
          <w:b/>
          <w:sz w:val="28"/>
          <w:szCs w:val="28"/>
          <w:lang w:val="ro-RO" w:eastAsia="ru-RU"/>
        </w:rPr>
        <w:t>Cheltuieli total</w:t>
      </w:r>
      <w:r w:rsidRPr="00790F70">
        <w:rPr>
          <w:rFonts w:ascii="Times New Roman" w:eastAsia="Calibri" w:hAnsi="Times New Roman" w:cs="Times New Roman"/>
          <w:sz w:val="28"/>
          <w:szCs w:val="28"/>
          <w:lang w:val="ro-RO" w:eastAsia="ru-RU"/>
        </w:rPr>
        <w:t xml:space="preserve">”  în colonița „Suma mii lei” se majorează cu  suma </w:t>
      </w:r>
      <w:r>
        <w:rPr>
          <w:rFonts w:ascii="Times New Roman" w:eastAsia="Calibri" w:hAnsi="Times New Roman" w:cs="Times New Roman"/>
          <w:b/>
          <w:sz w:val="28"/>
          <w:szCs w:val="28"/>
          <w:lang w:val="ro-RO" w:eastAsia="ru-RU"/>
        </w:rPr>
        <w:t>1 567 629</w:t>
      </w:r>
      <w:r w:rsidRPr="00790F70">
        <w:rPr>
          <w:rFonts w:ascii="Times New Roman" w:eastAsia="Calibri" w:hAnsi="Times New Roman" w:cs="Times New Roman"/>
          <w:b/>
          <w:sz w:val="28"/>
          <w:szCs w:val="28"/>
          <w:lang w:val="ro-RO" w:eastAsia="ru-RU"/>
        </w:rPr>
        <w:t xml:space="preserve"> lei</w:t>
      </w:r>
      <w:r w:rsidRPr="00790F70">
        <w:rPr>
          <w:rFonts w:ascii="Times New Roman" w:eastAsia="Calibri" w:hAnsi="Times New Roman" w:cs="Times New Roman"/>
          <w:sz w:val="28"/>
          <w:szCs w:val="28"/>
          <w:lang w:val="ro-RO" w:eastAsia="ru-RU"/>
        </w:rPr>
        <w:t>.</w:t>
      </w:r>
    </w:p>
    <w:p w:rsidR="00032B9B" w:rsidRPr="00790F70" w:rsidRDefault="00032B9B" w:rsidP="00032B9B">
      <w:pPr>
        <w:pStyle w:val="a3"/>
        <w:rPr>
          <w:rFonts w:ascii="Times New Roman" w:eastAsia="Calibri" w:hAnsi="Times New Roman" w:cs="Times New Roman"/>
          <w:sz w:val="8"/>
          <w:szCs w:val="8"/>
          <w:lang w:val="ro-RO" w:eastAsia="ru-RU"/>
        </w:rPr>
      </w:pPr>
    </w:p>
    <w:p w:rsidR="00032B9B" w:rsidRDefault="00032B9B" w:rsidP="00032B9B">
      <w:pPr>
        <w:pStyle w:val="a3"/>
        <w:rPr>
          <w:rFonts w:ascii="Times New Roman" w:eastAsia="Calibri" w:hAnsi="Times New Roman" w:cs="Times New Roman"/>
          <w:sz w:val="28"/>
          <w:szCs w:val="28"/>
          <w:lang w:val="ro-RO" w:eastAsia="ru-RU"/>
        </w:rPr>
      </w:pPr>
      <w:r w:rsidRPr="00790F70">
        <w:rPr>
          <w:rFonts w:ascii="Times New Roman" w:eastAsia="Calibri" w:hAnsi="Times New Roman" w:cs="Times New Roman"/>
          <w:b/>
          <w:sz w:val="28"/>
          <w:szCs w:val="28"/>
          <w:lang w:val="ro-RO" w:eastAsia="ru-RU"/>
        </w:rPr>
        <w:t>1.2</w:t>
      </w:r>
      <w:r w:rsidRPr="00790F70">
        <w:rPr>
          <w:rFonts w:ascii="Times New Roman" w:eastAsia="Calibri" w:hAnsi="Times New Roman" w:cs="Times New Roman"/>
          <w:sz w:val="28"/>
          <w:szCs w:val="28"/>
          <w:lang w:val="ro-RO" w:eastAsia="ru-RU"/>
        </w:rPr>
        <w:t xml:space="preserve"> În anexa nr.3 „</w:t>
      </w:r>
      <w:r w:rsidRPr="006B1F27">
        <w:rPr>
          <w:rFonts w:ascii="Times New Roman" w:eastAsia="Calibri" w:hAnsi="Times New Roman" w:cs="Times New Roman"/>
          <w:b/>
          <w:sz w:val="28"/>
          <w:szCs w:val="28"/>
          <w:lang w:val="ro-RO" w:eastAsia="ru-RU"/>
        </w:rPr>
        <w:t>Resursele și cheltuielile bugetului comunal Baccealia conform clasificației funcționale și pe programe pentru anul 2019</w:t>
      </w:r>
      <w:r w:rsidRPr="00790F70">
        <w:rPr>
          <w:rFonts w:ascii="Times New Roman" w:eastAsia="Calibri" w:hAnsi="Times New Roman" w:cs="Times New Roman"/>
          <w:sz w:val="28"/>
          <w:szCs w:val="28"/>
          <w:lang w:val="ro-RO" w:eastAsia="ru-RU"/>
        </w:rPr>
        <w:t>” la poziția „</w:t>
      </w:r>
      <w:r>
        <w:rPr>
          <w:rFonts w:ascii="Times New Roman" w:eastAsia="Calibri" w:hAnsi="Times New Roman" w:cs="Times New Roman"/>
          <w:b/>
          <w:sz w:val="28"/>
          <w:szCs w:val="28"/>
          <w:lang w:val="ro-RO" w:eastAsia="ru-RU"/>
        </w:rPr>
        <w:t>Aprovizionarea cu apă potabilă și canalizare</w:t>
      </w:r>
      <w:r w:rsidRPr="00790F70">
        <w:rPr>
          <w:rFonts w:ascii="Times New Roman" w:eastAsia="Calibri" w:hAnsi="Times New Roman" w:cs="Times New Roman"/>
          <w:sz w:val="28"/>
          <w:szCs w:val="28"/>
          <w:lang w:val="ro-RO" w:eastAsia="ru-RU"/>
        </w:rPr>
        <w:t>” colonița „</w:t>
      </w:r>
      <w:r w:rsidRPr="006B1F27">
        <w:rPr>
          <w:rFonts w:ascii="Times New Roman" w:eastAsia="Calibri" w:hAnsi="Times New Roman" w:cs="Times New Roman"/>
          <w:b/>
          <w:sz w:val="28"/>
          <w:szCs w:val="28"/>
          <w:lang w:val="ro-RO" w:eastAsia="ru-RU"/>
        </w:rPr>
        <w:t>suma, mii lei</w:t>
      </w:r>
      <w:r w:rsidRPr="00790F70">
        <w:rPr>
          <w:rFonts w:ascii="Times New Roman" w:eastAsia="Calibri" w:hAnsi="Times New Roman" w:cs="Times New Roman"/>
          <w:sz w:val="28"/>
          <w:szCs w:val="28"/>
          <w:lang w:val="ro-RO" w:eastAsia="ru-RU"/>
        </w:rPr>
        <w:t>”</w:t>
      </w:r>
      <w:r>
        <w:rPr>
          <w:rFonts w:ascii="Times New Roman" w:eastAsia="Calibri" w:hAnsi="Times New Roman" w:cs="Times New Roman"/>
          <w:sz w:val="28"/>
          <w:szCs w:val="28"/>
          <w:lang w:val="ro-RO" w:eastAsia="ru-RU"/>
        </w:rPr>
        <w:t xml:space="preserve"> </w:t>
      </w:r>
      <w:r w:rsidRPr="00790F70">
        <w:rPr>
          <w:rFonts w:ascii="Times New Roman" w:eastAsia="Calibri" w:hAnsi="Times New Roman" w:cs="Times New Roman"/>
          <w:sz w:val="28"/>
          <w:szCs w:val="28"/>
          <w:lang w:val="ro-RO" w:eastAsia="ru-RU"/>
        </w:rPr>
        <w:t xml:space="preserve">se mărește cu suma </w:t>
      </w:r>
      <w:r>
        <w:rPr>
          <w:rFonts w:ascii="Times New Roman" w:eastAsia="Calibri" w:hAnsi="Times New Roman" w:cs="Times New Roman"/>
          <w:b/>
          <w:sz w:val="28"/>
          <w:szCs w:val="28"/>
          <w:lang w:val="ro-RO" w:eastAsia="ru-RU"/>
        </w:rPr>
        <w:t>1 542 229</w:t>
      </w:r>
      <w:r w:rsidRPr="00790F70">
        <w:rPr>
          <w:rFonts w:ascii="Times New Roman" w:eastAsia="Calibri" w:hAnsi="Times New Roman" w:cs="Times New Roman"/>
          <w:b/>
          <w:sz w:val="28"/>
          <w:szCs w:val="28"/>
          <w:lang w:val="ro-RO" w:eastAsia="ru-RU"/>
        </w:rPr>
        <w:t xml:space="preserve"> lei.</w:t>
      </w:r>
      <w:r w:rsidRPr="00790F70">
        <w:rPr>
          <w:rFonts w:ascii="Times New Roman" w:eastAsia="Calibri" w:hAnsi="Times New Roman" w:cs="Times New Roman"/>
          <w:sz w:val="28"/>
          <w:szCs w:val="28"/>
          <w:lang w:val="ro-RO" w:eastAsia="ru-RU"/>
        </w:rPr>
        <w:t xml:space="preserve">  </w:t>
      </w:r>
    </w:p>
    <w:p w:rsidR="00032B9B" w:rsidRPr="00790F70" w:rsidRDefault="00032B9B" w:rsidP="00032B9B">
      <w:pPr>
        <w:pStyle w:val="a3"/>
        <w:rPr>
          <w:rFonts w:ascii="Times New Roman" w:eastAsia="Calibri" w:hAnsi="Times New Roman" w:cs="Times New Roman"/>
          <w:sz w:val="28"/>
          <w:szCs w:val="28"/>
          <w:lang w:val="ro-RO" w:eastAsia="ru-RU"/>
        </w:rPr>
      </w:pPr>
      <w:r>
        <w:rPr>
          <w:rFonts w:ascii="Times New Roman" w:eastAsia="Calibri" w:hAnsi="Times New Roman" w:cs="Times New Roman"/>
          <w:b/>
          <w:sz w:val="28"/>
          <w:szCs w:val="28"/>
          <w:lang w:val="ro-RO" w:eastAsia="ru-RU"/>
        </w:rPr>
        <w:t>1.3</w:t>
      </w:r>
      <w:r>
        <w:rPr>
          <w:rFonts w:ascii="Times New Roman" w:eastAsia="Calibri" w:hAnsi="Times New Roman" w:cs="Times New Roman"/>
          <w:sz w:val="28"/>
          <w:szCs w:val="28"/>
          <w:lang w:val="ro-RO" w:eastAsia="ru-RU"/>
        </w:rPr>
        <w:t xml:space="preserve"> </w:t>
      </w:r>
      <w:r w:rsidRPr="00790F70">
        <w:rPr>
          <w:rFonts w:ascii="Times New Roman" w:eastAsia="Calibri" w:hAnsi="Times New Roman" w:cs="Times New Roman"/>
          <w:sz w:val="28"/>
          <w:szCs w:val="28"/>
          <w:lang w:val="ro-RO" w:eastAsia="ru-RU"/>
        </w:rPr>
        <w:t xml:space="preserve"> În anexa nr.3 „</w:t>
      </w:r>
      <w:r w:rsidRPr="006B1F27">
        <w:rPr>
          <w:rFonts w:ascii="Times New Roman" w:eastAsia="Calibri" w:hAnsi="Times New Roman" w:cs="Times New Roman"/>
          <w:b/>
          <w:sz w:val="28"/>
          <w:szCs w:val="28"/>
          <w:lang w:val="ro-RO" w:eastAsia="ru-RU"/>
        </w:rPr>
        <w:t>Resursele și cheltuielile bugetului comunal Baccealia conform clasificației funcționale și pe programe pentru anul 2019</w:t>
      </w:r>
      <w:r w:rsidRPr="00790F70">
        <w:rPr>
          <w:rFonts w:ascii="Times New Roman" w:eastAsia="Calibri" w:hAnsi="Times New Roman" w:cs="Times New Roman"/>
          <w:sz w:val="28"/>
          <w:szCs w:val="28"/>
          <w:lang w:val="ro-RO" w:eastAsia="ru-RU"/>
        </w:rPr>
        <w:t>” la poziția „</w:t>
      </w:r>
      <w:r>
        <w:rPr>
          <w:rFonts w:ascii="Times New Roman" w:eastAsia="Calibri" w:hAnsi="Times New Roman" w:cs="Times New Roman"/>
          <w:b/>
          <w:sz w:val="28"/>
          <w:szCs w:val="28"/>
          <w:lang w:val="ro-RO" w:eastAsia="ru-RU"/>
        </w:rPr>
        <w:t>Învățămînt”</w:t>
      </w:r>
      <w:r w:rsidRPr="00790F70">
        <w:rPr>
          <w:rFonts w:ascii="Times New Roman" w:eastAsia="Calibri" w:hAnsi="Times New Roman" w:cs="Times New Roman"/>
          <w:sz w:val="28"/>
          <w:szCs w:val="28"/>
          <w:lang w:val="ro-RO" w:eastAsia="ru-RU"/>
        </w:rPr>
        <w:t xml:space="preserve"> colonița „</w:t>
      </w:r>
      <w:r w:rsidRPr="006B1F27">
        <w:rPr>
          <w:rFonts w:ascii="Times New Roman" w:eastAsia="Calibri" w:hAnsi="Times New Roman" w:cs="Times New Roman"/>
          <w:b/>
          <w:sz w:val="28"/>
          <w:szCs w:val="28"/>
          <w:lang w:val="ro-RO" w:eastAsia="ru-RU"/>
        </w:rPr>
        <w:t>suma, mii lei</w:t>
      </w:r>
      <w:r w:rsidRPr="00790F70">
        <w:rPr>
          <w:rFonts w:ascii="Times New Roman" w:eastAsia="Calibri" w:hAnsi="Times New Roman" w:cs="Times New Roman"/>
          <w:sz w:val="28"/>
          <w:szCs w:val="28"/>
          <w:lang w:val="ro-RO" w:eastAsia="ru-RU"/>
        </w:rPr>
        <w:t>”</w:t>
      </w:r>
      <w:r>
        <w:rPr>
          <w:rFonts w:ascii="Times New Roman" w:eastAsia="Calibri" w:hAnsi="Times New Roman" w:cs="Times New Roman"/>
          <w:sz w:val="28"/>
          <w:szCs w:val="28"/>
          <w:lang w:val="ro-RO" w:eastAsia="ru-RU"/>
        </w:rPr>
        <w:t xml:space="preserve"> </w:t>
      </w:r>
      <w:r w:rsidRPr="00790F70">
        <w:rPr>
          <w:rFonts w:ascii="Times New Roman" w:eastAsia="Calibri" w:hAnsi="Times New Roman" w:cs="Times New Roman"/>
          <w:sz w:val="28"/>
          <w:szCs w:val="28"/>
          <w:lang w:val="ro-RO" w:eastAsia="ru-RU"/>
        </w:rPr>
        <w:t xml:space="preserve">se mărește cu suma </w:t>
      </w:r>
      <w:r>
        <w:rPr>
          <w:rFonts w:ascii="Times New Roman" w:eastAsia="Calibri" w:hAnsi="Times New Roman" w:cs="Times New Roman"/>
          <w:b/>
          <w:sz w:val="28"/>
          <w:szCs w:val="28"/>
          <w:lang w:val="ro-RO" w:eastAsia="ru-RU"/>
        </w:rPr>
        <w:t>24 400</w:t>
      </w:r>
      <w:r w:rsidRPr="00790F70">
        <w:rPr>
          <w:rFonts w:ascii="Times New Roman" w:eastAsia="Calibri" w:hAnsi="Times New Roman" w:cs="Times New Roman"/>
          <w:b/>
          <w:sz w:val="28"/>
          <w:szCs w:val="28"/>
          <w:lang w:val="ro-RO" w:eastAsia="ru-RU"/>
        </w:rPr>
        <w:t xml:space="preserve"> lei.</w:t>
      </w:r>
      <w:r w:rsidRPr="00790F70">
        <w:rPr>
          <w:rFonts w:ascii="Times New Roman" w:eastAsia="Calibri" w:hAnsi="Times New Roman" w:cs="Times New Roman"/>
          <w:sz w:val="28"/>
          <w:szCs w:val="28"/>
          <w:lang w:val="ro-RO" w:eastAsia="ru-RU"/>
        </w:rPr>
        <w:t xml:space="preserve">                                                                                                                                                                                                                                                                                                                                                                                                                                                                                                                                                                                                                                                                                                                                                                                                                                                                                                                                                                                                                                                                                                                                                                                                                                                                                                                                                                                                                                                                                                                                                                                                                                                                                                                                                                                                                                                                                                                                                                                                                                                                                                                                                                                                                                                                                                                                                                                                                                                                                                                                                                                                                                                                                                                                                                                                                                                                                                                                                                                                                                   </w:t>
      </w:r>
    </w:p>
    <w:p w:rsidR="00032B9B" w:rsidRDefault="00032B9B" w:rsidP="00032B9B">
      <w:pPr>
        <w:spacing w:after="0" w:line="240" w:lineRule="auto"/>
        <w:rPr>
          <w:rFonts w:ascii="Times New Roman" w:eastAsia="Calibri" w:hAnsi="Times New Roman" w:cs="Times New Roman"/>
          <w:b/>
          <w:sz w:val="8"/>
          <w:szCs w:val="8"/>
          <w:lang w:val="ro-RO" w:eastAsia="ru-RU"/>
        </w:rPr>
      </w:pPr>
    </w:p>
    <w:p w:rsidR="00032B9B" w:rsidRPr="00790F70" w:rsidRDefault="00032B9B" w:rsidP="00032B9B">
      <w:pPr>
        <w:spacing w:after="0" w:line="240" w:lineRule="auto"/>
        <w:rPr>
          <w:rFonts w:ascii="Times New Roman" w:eastAsia="Calibri" w:hAnsi="Times New Roman" w:cs="Times New Roman"/>
          <w:sz w:val="28"/>
          <w:szCs w:val="28"/>
          <w:lang w:val="ro-RO" w:eastAsia="ru-RU"/>
        </w:rPr>
      </w:pPr>
      <w:r w:rsidRPr="00790F70">
        <w:rPr>
          <w:rFonts w:ascii="Times New Roman" w:eastAsia="Calibri" w:hAnsi="Times New Roman" w:cs="Times New Roman"/>
          <w:b/>
          <w:sz w:val="28"/>
          <w:szCs w:val="28"/>
          <w:lang w:val="ro-RO" w:eastAsia="ru-RU"/>
        </w:rPr>
        <w:t>2</w:t>
      </w:r>
      <w:r w:rsidRPr="00790F70">
        <w:rPr>
          <w:rFonts w:ascii="Times New Roman" w:eastAsia="Calibri" w:hAnsi="Times New Roman" w:cs="Times New Roman"/>
          <w:sz w:val="28"/>
          <w:szCs w:val="28"/>
          <w:lang w:val="ro-RO" w:eastAsia="ru-RU"/>
        </w:rPr>
        <w:t>.Prezenta decizie se comunică:</w:t>
      </w:r>
    </w:p>
    <w:p w:rsidR="00032B9B" w:rsidRPr="00790F70" w:rsidRDefault="00032B9B" w:rsidP="00032B9B">
      <w:pPr>
        <w:pStyle w:val="a5"/>
        <w:spacing w:after="0" w:line="240" w:lineRule="auto"/>
        <w:rPr>
          <w:rFonts w:ascii="Times New Roman" w:eastAsia="Calibri" w:hAnsi="Times New Roman" w:cs="Times New Roman"/>
          <w:sz w:val="28"/>
          <w:szCs w:val="28"/>
          <w:lang w:val="ro-RO" w:eastAsia="ru-RU"/>
        </w:rPr>
      </w:pPr>
      <w:r w:rsidRPr="00790F70">
        <w:rPr>
          <w:rFonts w:ascii="Times New Roman" w:eastAsia="Calibri" w:hAnsi="Times New Roman" w:cs="Times New Roman"/>
          <w:sz w:val="28"/>
          <w:szCs w:val="28"/>
          <w:lang w:val="ro-RO" w:eastAsia="ru-RU"/>
        </w:rPr>
        <w:t xml:space="preserve">     - primarului comunei, doamna Svetlana Țîbîrna;</w:t>
      </w:r>
    </w:p>
    <w:p w:rsidR="00032B9B" w:rsidRDefault="00032B9B" w:rsidP="00032B9B">
      <w:pPr>
        <w:pStyle w:val="a5"/>
        <w:spacing w:after="0" w:line="240" w:lineRule="auto"/>
        <w:rPr>
          <w:rFonts w:ascii="Times New Roman" w:eastAsia="Calibri" w:hAnsi="Times New Roman" w:cs="Times New Roman"/>
          <w:sz w:val="28"/>
          <w:szCs w:val="28"/>
          <w:lang w:val="ro-RO" w:eastAsia="ru-RU"/>
        </w:rPr>
      </w:pPr>
      <w:r w:rsidRPr="00790F70">
        <w:rPr>
          <w:rFonts w:ascii="Times New Roman" w:eastAsia="Calibri" w:hAnsi="Times New Roman" w:cs="Times New Roman"/>
          <w:sz w:val="28"/>
          <w:szCs w:val="28"/>
          <w:lang w:val="ro-RO" w:eastAsia="ru-RU"/>
        </w:rPr>
        <w:t xml:space="preserve">     - Contabilului șef, doamna Moldovan Nina;</w:t>
      </w:r>
    </w:p>
    <w:p w:rsidR="00032B9B" w:rsidRDefault="00032B9B" w:rsidP="00032B9B">
      <w:pPr>
        <w:pStyle w:val="a3"/>
        <w:ind w:left="1080"/>
        <w:rPr>
          <w:rFonts w:ascii="Times New Roman" w:hAnsi="Times New Roman" w:cs="Times New Roman"/>
          <w:sz w:val="28"/>
          <w:szCs w:val="28"/>
          <w:lang w:val="ro-MD"/>
        </w:rPr>
      </w:pPr>
      <w:r>
        <w:rPr>
          <w:rFonts w:ascii="Times New Roman" w:hAnsi="Times New Roman" w:cs="Times New Roman"/>
          <w:sz w:val="28"/>
          <w:szCs w:val="28"/>
          <w:lang w:val="ro-MD"/>
        </w:rPr>
        <w:t>- Oficiului teritorial Căușeni al Cancelariei de Stat;</w:t>
      </w:r>
    </w:p>
    <w:p w:rsidR="00032B9B" w:rsidRPr="00A21294"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 Prin publicare în Registrul de Stat al Actelor Locale;</w:t>
      </w:r>
    </w:p>
    <w:p w:rsidR="00032B9B" w:rsidRDefault="00032B9B" w:rsidP="00032B9B">
      <w:pPr>
        <w:pStyle w:val="a5"/>
        <w:spacing w:after="0" w:line="240" w:lineRule="auto"/>
        <w:rPr>
          <w:rFonts w:ascii="Times New Roman" w:eastAsia="Calibri" w:hAnsi="Times New Roman" w:cs="Times New Roman"/>
          <w:sz w:val="28"/>
          <w:szCs w:val="28"/>
          <w:lang w:val="ro-RO" w:eastAsia="ru-RU"/>
        </w:rPr>
      </w:pPr>
      <w:r w:rsidRPr="00790F70">
        <w:rPr>
          <w:rFonts w:ascii="Times New Roman" w:eastAsia="Calibri" w:hAnsi="Times New Roman" w:cs="Times New Roman"/>
          <w:sz w:val="28"/>
          <w:szCs w:val="28"/>
          <w:lang w:val="ro-RO" w:eastAsia="ru-RU"/>
        </w:rPr>
        <w:t xml:space="preserve">     - Populației comunei prin afișare pe panoul de informații și pagina Web.</w:t>
      </w:r>
    </w:p>
    <w:p w:rsidR="00032B9B" w:rsidRPr="00790F70" w:rsidRDefault="00032B9B" w:rsidP="00032B9B">
      <w:pPr>
        <w:pStyle w:val="a5"/>
        <w:spacing w:after="0" w:line="240" w:lineRule="auto"/>
        <w:rPr>
          <w:rFonts w:ascii="Times New Roman" w:eastAsia="Calibri" w:hAnsi="Times New Roman" w:cs="Times New Roman"/>
          <w:sz w:val="28"/>
          <w:szCs w:val="28"/>
          <w:lang w:val="ro-RO" w:eastAsia="ru-RU"/>
        </w:rPr>
      </w:pPr>
    </w:p>
    <w:p w:rsidR="00032B9B" w:rsidRPr="00D72AA9" w:rsidRDefault="00032B9B" w:rsidP="00032B9B">
      <w:pPr>
        <w:pStyle w:val="a5"/>
        <w:spacing w:after="0" w:line="240" w:lineRule="auto"/>
        <w:rPr>
          <w:rFonts w:ascii="Times New Roman" w:eastAsia="Calibri" w:hAnsi="Times New Roman" w:cs="Times New Roman"/>
          <w:b/>
          <w:sz w:val="16"/>
          <w:szCs w:val="16"/>
          <w:lang w:val="ro-RO" w:eastAsia="ru-RU"/>
        </w:rPr>
      </w:pP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Președintele  ședinței                                                    Contrasemnează:</w:t>
      </w:r>
    </w:p>
    <w:p w:rsidR="00032B9B" w:rsidRPr="00904D89"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Secretarul Consiliului comunal ___________ E.Țîbîrnă                              _______________A.Pocnea</w:t>
      </w:r>
    </w:p>
    <w:p w:rsidR="00032B9B" w:rsidRPr="0093424A" w:rsidRDefault="00032B9B" w:rsidP="00032B9B">
      <w:pPr>
        <w:tabs>
          <w:tab w:val="left" w:pos="3140"/>
        </w:tabs>
        <w:jc w:val="center"/>
        <w:rPr>
          <w:rFonts w:ascii="Times New Roman" w:hAnsi="Times New Roman" w:cs="Times New Roman"/>
          <w:b/>
          <w:sz w:val="24"/>
          <w:szCs w:val="24"/>
          <w:lang w:val="pt-BR"/>
        </w:rPr>
      </w:pPr>
      <w:r w:rsidRPr="0093424A">
        <w:rPr>
          <w:rFonts w:ascii="Times New Roman" w:hAnsi="Times New Roman" w:cs="Times New Roman"/>
          <w:b/>
          <w:noProof/>
          <w:sz w:val="24"/>
          <w:szCs w:val="24"/>
          <w:lang w:eastAsia="ru-RU"/>
        </w:rPr>
        <w:lastRenderedPageBreak/>
        <w:drawing>
          <wp:inline distT="0" distB="0" distL="0" distR="0" wp14:anchorId="16BC85D1" wp14:editId="59667113">
            <wp:extent cx="760095" cy="731520"/>
            <wp:effectExtent l="0" t="0" r="1905" b="0"/>
            <wp:docPr id="134" name="Рисунок 134"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032B9B" w:rsidRPr="0093424A" w:rsidRDefault="00032B9B" w:rsidP="00032B9B">
      <w:pPr>
        <w:pStyle w:val="a3"/>
        <w:jc w:val="center"/>
        <w:rPr>
          <w:rFonts w:ascii="Times New Roman" w:hAnsi="Times New Roman" w:cs="Times New Roman"/>
          <w:b/>
          <w:sz w:val="24"/>
          <w:szCs w:val="24"/>
          <w:lang w:val="pt-BR"/>
        </w:rPr>
      </w:pPr>
      <w:r w:rsidRPr="0093424A">
        <w:rPr>
          <w:rFonts w:ascii="Times New Roman" w:hAnsi="Times New Roman" w:cs="Times New Roman"/>
          <w:b/>
          <w:sz w:val="24"/>
          <w:szCs w:val="24"/>
          <w:lang w:val="pt-BR"/>
        </w:rPr>
        <w:t>REPUBLICA MOLDOVA</w:t>
      </w:r>
    </w:p>
    <w:p w:rsidR="00032B9B" w:rsidRPr="0093424A" w:rsidRDefault="00032B9B" w:rsidP="00032B9B">
      <w:pPr>
        <w:pStyle w:val="a3"/>
        <w:jc w:val="center"/>
        <w:rPr>
          <w:rFonts w:ascii="Times New Roman" w:hAnsi="Times New Roman" w:cs="Times New Roman"/>
          <w:b/>
          <w:sz w:val="24"/>
          <w:szCs w:val="24"/>
          <w:lang w:val="pt-BR"/>
        </w:rPr>
      </w:pPr>
      <w:r w:rsidRPr="0093424A">
        <w:rPr>
          <w:rFonts w:ascii="Times New Roman" w:hAnsi="Times New Roman" w:cs="Times New Roman"/>
          <w:b/>
          <w:sz w:val="24"/>
          <w:szCs w:val="24"/>
          <w:lang w:val="pt-BR"/>
        </w:rPr>
        <w:t>RAIONUL  CĂUȘENI</w:t>
      </w:r>
    </w:p>
    <w:p w:rsidR="00032B9B" w:rsidRPr="0093424A" w:rsidRDefault="00032B9B" w:rsidP="00032B9B">
      <w:pPr>
        <w:pStyle w:val="a3"/>
        <w:jc w:val="center"/>
        <w:rPr>
          <w:rFonts w:ascii="Times New Roman" w:hAnsi="Times New Roman" w:cs="Times New Roman"/>
          <w:b/>
          <w:sz w:val="24"/>
          <w:szCs w:val="24"/>
          <w:u w:val="single"/>
          <w:lang w:val="pt-BR"/>
        </w:rPr>
      </w:pPr>
      <w:r w:rsidRPr="0093424A">
        <w:rPr>
          <w:rFonts w:ascii="Times New Roman" w:hAnsi="Times New Roman" w:cs="Times New Roman"/>
          <w:b/>
          <w:sz w:val="24"/>
          <w:szCs w:val="24"/>
          <w:u w:val="single"/>
          <w:lang w:val="pt-BR"/>
        </w:rPr>
        <w:t>CONSILIUL COMUNAL BACCEALIA</w:t>
      </w:r>
    </w:p>
    <w:p w:rsidR="00032B9B" w:rsidRPr="0093424A" w:rsidRDefault="00032B9B" w:rsidP="00032B9B">
      <w:pPr>
        <w:pStyle w:val="a3"/>
        <w:jc w:val="center"/>
        <w:rPr>
          <w:rFonts w:ascii="Times New Roman" w:hAnsi="Times New Roman" w:cs="Times New Roman"/>
          <w:b/>
          <w:sz w:val="10"/>
          <w:szCs w:val="10"/>
          <w:lang w:val="pt-BR"/>
        </w:rPr>
      </w:pPr>
    </w:p>
    <w:p w:rsidR="00032B9B" w:rsidRPr="002109D9" w:rsidRDefault="00032B9B" w:rsidP="00032B9B">
      <w:pPr>
        <w:pStyle w:val="a3"/>
        <w:jc w:val="center"/>
        <w:rPr>
          <w:rFonts w:ascii="Times New Roman" w:hAnsi="Times New Roman" w:cs="Times New Roman"/>
          <w:b/>
          <w:sz w:val="28"/>
          <w:szCs w:val="28"/>
          <w:lang w:val="pt-BR"/>
        </w:rPr>
      </w:pPr>
      <w:r w:rsidRPr="0093424A">
        <w:rPr>
          <w:rFonts w:ascii="Times New Roman" w:hAnsi="Times New Roman" w:cs="Times New Roman"/>
          <w:b/>
          <w:sz w:val="24"/>
          <w:szCs w:val="24"/>
          <w:lang w:val="pt-BR"/>
        </w:rPr>
        <w:t>DECIZIE</w:t>
      </w:r>
      <w:r>
        <w:rPr>
          <w:rFonts w:ascii="Times New Roman" w:hAnsi="Times New Roman" w:cs="Times New Roman"/>
          <w:b/>
          <w:sz w:val="28"/>
          <w:szCs w:val="28"/>
          <w:lang w:val="pt-BR"/>
        </w:rPr>
        <w:t xml:space="preserve">  n</w:t>
      </w:r>
      <w:r w:rsidRPr="002109D9">
        <w:rPr>
          <w:rFonts w:ascii="Times New Roman" w:hAnsi="Times New Roman" w:cs="Times New Roman"/>
          <w:b/>
          <w:sz w:val="28"/>
          <w:szCs w:val="28"/>
          <w:lang w:val="pt-BR"/>
        </w:rPr>
        <w:t>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5/3</w:t>
      </w:r>
    </w:p>
    <w:p w:rsidR="00032B9B"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21  iunie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032B9B" w:rsidRPr="0093424A" w:rsidRDefault="00032B9B" w:rsidP="00032B9B">
      <w:pPr>
        <w:pStyle w:val="a3"/>
        <w:rPr>
          <w:rFonts w:ascii="Times New Roman" w:hAnsi="Times New Roman" w:cs="Times New Roman"/>
          <w:b/>
          <w:sz w:val="10"/>
          <w:szCs w:val="10"/>
          <w:lang w:val="pt-BR"/>
        </w:rPr>
      </w:pPr>
    </w:p>
    <w:p w:rsidR="00032B9B" w:rsidRPr="0093424A" w:rsidRDefault="00032B9B" w:rsidP="00032B9B">
      <w:pPr>
        <w:pStyle w:val="a3"/>
        <w:rPr>
          <w:rFonts w:ascii="Times New Roman" w:hAnsi="Times New Roman" w:cs="Times New Roman"/>
          <w:b/>
          <w:sz w:val="24"/>
          <w:szCs w:val="24"/>
          <w:lang w:val="pt-BR"/>
        </w:rPr>
      </w:pPr>
      <w:r w:rsidRPr="0093424A">
        <w:rPr>
          <w:rFonts w:ascii="Times New Roman" w:hAnsi="Times New Roman" w:cs="Times New Roman"/>
          <w:b/>
          <w:sz w:val="24"/>
          <w:szCs w:val="24"/>
          <w:lang w:val="pt-BR"/>
        </w:rPr>
        <w:t xml:space="preserve">Cu privire la acordarea îndemnizației </w:t>
      </w:r>
    </w:p>
    <w:p w:rsidR="00032B9B" w:rsidRPr="0093424A" w:rsidRDefault="00032B9B" w:rsidP="00032B9B">
      <w:pPr>
        <w:pStyle w:val="a3"/>
        <w:rPr>
          <w:rFonts w:ascii="Times New Roman" w:hAnsi="Times New Roman" w:cs="Times New Roman"/>
          <w:b/>
          <w:sz w:val="24"/>
          <w:szCs w:val="24"/>
          <w:lang w:val="pt-BR"/>
        </w:rPr>
      </w:pPr>
      <w:r w:rsidRPr="0093424A">
        <w:rPr>
          <w:rFonts w:ascii="Times New Roman" w:hAnsi="Times New Roman" w:cs="Times New Roman"/>
          <w:b/>
          <w:sz w:val="24"/>
          <w:szCs w:val="24"/>
          <w:lang w:val="pt-BR"/>
        </w:rPr>
        <w:t>unice la expirarea mandatului</w:t>
      </w:r>
    </w:p>
    <w:p w:rsidR="00032B9B" w:rsidRPr="00A673ED" w:rsidRDefault="00032B9B" w:rsidP="00032B9B">
      <w:pPr>
        <w:pStyle w:val="a3"/>
        <w:rPr>
          <w:sz w:val="10"/>
          <w:szCs w:val="10"/>
          <w:lang w:val="ro-RO"/>
        </w:rPr>
      </w:pPr>
    </w:p>
    <w:p w:rsidR="00032B9B" w:rsidRDefault="00032B9B" w:rsidP="00032B9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4F7969">
        <w:rPr>
          <w:rFonts w:ascii="Times New Roman" w:hAnsi="Times New Roman" w:cs="Times New Roman"/>
          <w:sz w:val="28"/>
          <w:szCs w:val="28"/>
          <w:lang w:val="ro-RO"/>
        </w:rPr>
        <w:t>În conformitate cu art.24, art.25</w:t>
      </w:r>
      <w:r>
        <w:rPr>
          <w:rFonts w:ascii="Times New Roman" w:hAnsi="Times New Roman" w:cs="Times New Roman"/>
          <w:sz w:val="28"/>
          <w:szCs w:val="28"/>
          <w:lang w:val="ro-RO"/>
        </w:rPr>
        <w:t xml:space="preserve"> din Legea privind statutul alesului local  nr.768 din 02 februarie 2000, cu modificările ulterioare art.3 alin.2)din Legea nr.199 din 16.07.2010 cu privire la statutul persoanelor cu funcții de demnitate publică,</w:t>
      </w:r>
    </w:p>
    <w:p w:rsidR="00032B9B" w:rsidRDefault="00032B9B" w:rsidP="00032B9B">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În temeiul art.14(1), 20(1),(5) din Legea privind administrația publică locală nr.436-XVI din 28.12.2006, consiliul comunal Baccealia, </w:t>
      </w:r>
    </w:p>
    <w:p w:rsidR="00032B9B" w:rsidRPr="0093424A" w:rsidRDefault="00032B9B" w:rsidP="00032B9B">
      <w:pPr>
        <w:pStyle w:val="a3"/>
        <w:rPr>
          <w:rFonts w:ascii="Times New Roman" w:hAnsi="Times New Roman" w:cs="Times New Roman"/>
          <w:b/>
          <w:sz w:val="24"/>
          <w:szCs w:val="24"/>
          <w:lang w:val="ro-RO"/>
        </w:rPr>
      </w:pPr>
      <w:r>
        <w:rPr>
          <w:rFonts w:ascii="Times New Roman" w:hAnsi="Times New Roman" w:cs="Times New Roman"/>
          <w:sz w:val="28"/>
          <w:szCs w:val="28"/>
          <w:lang w:val="ro-RO"/>
        </w:rPr>
        <w:t xml:space="preserve">                                                      </w:t>
      </w:r>
      <w:r w:rsidRPr="0093424A">
        <w:rPr>
          <w:rFonts w:ascii="Times New Roman" w:hAnsi="Times New Roman" w:cs="Times New Roman"/>
          <w:b/>
          <w:sz w:val="24"/>
          <w:szCs w:val="24"/>
          <w:lang w:val="ro-RO"/>
        </w:rPr>
        <w:t>DECIDE:</w:t>
      </w:r>
    </w:p>
    <w:p w:rsidR="00032B9B" w:rsidRDefault="00032B9B" w:rsidP="00032B9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acordă îndemnizație unică, conform Bugetului local al primăriei, aproat prin </w:t>
      </w:r>
    </w:p>
    <w:p w:rsidR="00032B9B" w:rsidRDefault="00032B9B" w:rsidP="00032B9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decizia nr.9/1 din 17.12.2018 „Cu privire la aprobarea Bugetului comunei </w:t>
      </w:r>
    </w:p>
    <w:p w:rsidR="00032B9B" w:rsidRDefault="00032B9B" w:rsidP="00032B9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Baccealia pentru anul 2019”, egală cu salariul mediu lunar pe economia națională </w:t>
      </w:r>
    </w:p>
    <w:p w:rsidR="00032B9B" w:rsidRDefault="00032B9B" w:rsidP="00032B9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pentru anul precedent, în sumă  totală de 77284,80 lei, următorilor aleși locali, în  </w:t>
      </w:r>
    </w:p>
    <w:p w:rsidR="00032B9B" w:rsidRDefault="00032B9B" w:rsidP="00032B9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legătură cu expirarea  mandatului:                            </w:t>
      </w:r>
    </w:p>
    <w:p w:rsidR="00032B9B" w:rsidRPr="0093424A" w:rsidRDefault="00032B9B" w:rsidP="00032B9B">
      <w:pPr>
        <w:pStyle w:val="a3"/>
        <w:ind w:left="720"/>
        <w:rPr>
          <w:rFonts w:ascii="Times New Roman" w:hAnsi="Times New Roman" w:cs="Times New Roman"/>
          <w:b/>
          <w:sz w:val="24"/>
          <w:szCs w:val="24"/>
          <w:lang w:val="ro-RO"/>
        </w:rPr>
      </w:pPr>
      <w:r w:rsidRPr="0093424A">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Pr="0093424A">
        <w:rPr>
          <w:rFonts w:ascii="Times New Roman" w:hAnsi="Times New Roman" w:cs="Times New Roman"/>
          <w:b/>
          <w:sz w:val="24"/>
          <w:szCs w:val="24"/>
          <w:lang w:val="ro-RO"/>
        </w:rPr>
        <w:t xml:space="preserve">   1.Raducan   Zinaida</w:t>
      </w:r>
    </w:p>
    <w:p w:rsidR="00032B9B" w:rsidRPr="0093424A" w:rsidRDefault="00032B9B" w:rsidP="00032B9B">
      <w:pPr>
        <w:pStyle w:val="a3"/>
        <w:ind w:left="1428" w:firstLine="696"/>
        <w:rPr>
          <w:rFonts w:ascii="Times New Roman" w:hAnsi="Times New Roman" w:cs="Times New Roman"/>
          <w:b/>
          <w:sz w:val="24"/>
          <w:szCs w:val="24"/>
          <w:lang w:val="ro-RO"/>
        </w:rPr>
      </w:pPr>
      <w:r w:rsidRPr="0093424A">
        <w:rPr>
          <w:rFonts w:ascii="Times New Roman" w:hAnsi="Times New Roman" w:cs="Times New Roman"/>
          <w:b/>
          <w:sz w:val="24"/>
          <w:szCs w:val="24"/>
          <w:lang w:val="ro-RO"/>
        </w:rPr>
        <w:t>2. Roibu</w:t>
      </w:r>
      <w:r w:rsidRPr="0093424A">
        <w:rPr>
          <w:rFonts w:ascii="Times New Roman" w:hAnsi="Times New Roman" w:cs="Times New Roman"/>
          <w:b/>
          <w:sz w:val="24"/>
          <w:szCs w:val="24"/>
          <w:lang w:val="ro-RO"/>
        </w:rPr>
        <w:tab/>
        <w:t xml:space="preserve">  Elena </w:t>
      </w:r>
    </w:p>
    <w:p w:rsidR="00032B9B" w:rsidRPr="0093424A" w:rsidRDefault="00032B9B" w:rsidP="00032B9B">
      <w:pPr>
        <w:pStyle w:val="a3"/>
        <w:ind w:left="1428" w:firstLine="696"/>
        <w:rPr>
          <w:rFonts w:ascii="Times New Roman" w:hAnsi="Times New Roman" w:cs="Times New Roman"/>
          <w:b/>
          <w:sz w:val="24"/>
          <w:szCs w:val="24"/>
          <w:lang w:val="ro-RO"/>
        </w:rPr>
      </w:pPr>
      <w:r w:rsidRPr="0093424A">
        <w:rPr>
          <w:rFonts w:ascii="Times New Roman" w:hAnsi="Times New Roman" w:cs="Times New Roman"/>
          <w:b/>
          <w:sz w:val="24"/>
          <w:szCs w:val="24"/>
          <w:lang w:val="ro-RO"/>
        </w:rPr>
        <w:t>3. Rusu</w:t>
      </w:r>
      <w:r w:rsidRPr="0093424A">
        <w:rPr>
          <w:rFonts w:ascii="Times New Roman" w:hAnsi="Times New Roman" w:cs="Times New Roman"/>
          <w:b/>
          <w:sz w:val="24"/>
          <w:szCs w:val="24"/>
          <w:lang w:val="ro-RO"/>
        </w:rPr>
        <w:tab/>
        <w:t xml:space="preserve">  Iurie</w:t>
      </w:r>
    </w:p>
    <w:p w:rsidR="00032B9B" w:rsidRPr="0093424A" w:rsidRDefault="00032B9B" w:rsidP="00032B9B">
      <w:pPr>
        <w:pStyle w:val="a3"/>
        <w:ind w:left="1428" w:firstLine="696"/>
        <w:rPr>
          <w:rFonts w:ascii="Times New Roman" w:hAnsi="Times New Roman" w:cs="Times New Roman"/>
          <w:b/>
          <w:sz w:val="24"/>
          <w:szCs w:val="24"/>
          <w:lang w:val="ro-RO"/>
        </w:rPr>
      </w:pPr>
      <w:r w:rsidRPr="0093424A">
        <w:rPr>
          <w:rFonts w:ascii="Times New Roman" w:hAnsi="Times New Roman" w:cs="Times New Roman"/>
          <w:b/>
          <w:sz w:val="24"/>
          <w:szCs w:val="24"/>
          <w:lang w:val="ro-RO"/>
        </w:rPr>
        <w:t xml:space="preserve">4. Sandu </w:t>
      </w:r>
      <w:r w:rsidRPr="0093424A">
        <w:rPr>
          <w:rFonts w:ascii="Times New Roman" w:hAnsi="Times New Roman" w:cs="Times New Roman"/>
          <w:b/>
          <w:sz w:val="24"/>
          <w:szCs w:val="24"/>
          <w:lang w:val="ro-RO"/>
        </w:rPr>
        <w:tab/>
        <w:t xml:space="preserve">  Mihail</w:t>
      </w:r>
    </w:p>
    <w:p w:rsidR="00032B9B" w:rsidRPr="0093424A" w:rsidRDefault="00032B9B" w:rsidP="00032B9B">
      <w:pPr>
        <w:pStyle w:val="a3"/>
        <w:ind w:left="1428" w:firstLine="696"/>
        <w:rPr>
          <w:rFonts w:ascii="Times New Roman" w:hAnsi="Times New Roman" w:cs="Times New Roman"/>
          <w:b/>
          <w:sz w:val="24"/>
          <w:szCs w:val="24"/>
          <w:lang w:val="ro-RO"/>
        </w:rPr>
      </w:pPr>
      <w:r w:rsidRPr="0093424A">
        <w:rPr>
          <w:rFonts w:ascii="Times New Roman" w:hAnsi="Times New Roman" w:cs="Times New Roman"/>
          <w:b/>
          <w:sz w:val="24"/>
          <w:szCs w:val="24"/>
          <w:lang w:val="ro-RO"/>
        </w:rPr>
        <w:t>5. Țîbîrnă</w:t>
      </w:r>
      <w:r w:rsidRPr="0093424A">
        <w:rPr>
          <w:rFonts w:ascii="Times New Roman" w:hAnsi="Times New Roman" w:cs="Times New Roman"/>
          <w:b/>
          <w:sz w:val="24"/>
          <w:szCs w:val="24"/>
          <w:lang w:val="ro-RO"/>
        </w:rPr>
        <w:tab/>
        <w:t xml:space="preserve">  Elena</w:t>
      </w:r>
    </w:p>
    <w:p w:rsidR="00032B9B" w:rsidRPr="0093424A" w:rsidRDefault="00032B9B" w:rsidP="00032B9B">
      <w:pPr>
        <w:pStyle w:val="a3"/>
        <w:ind w:left="1428" w:firstLine="696"/>
        <w:rPr>
          <w:rFonts w:ascii="Times New Roman" w:hAnsi="Times New Roman" w:cs="Times New Roman"/>
          <w:b/>
          <w:sz w:val="24"/>
          <w:szCs w:val="24"/>
          <w:lang w:val="ro-RO"/>
        </w:rPr>
      </w:pPr>
      <w:r w:rsidRPr="0093424A">
        <w:rPr>
          <w:rFonts w:ascii="Times New Roman" w:hAnsi="Times New Roman" w:cs="Times New Roman"/>
          <w:b/>
          <w:sz w:val="24"/>
          <w:szCs w:val="24"/>
          <w:lang w:val="ro-RO"/>
        </w:rPr>
        <w:t>6. Țîbîrnă      Dionisie</w:t>
      </w:r>
    </w:p>
    <w:p w:rsidR="00032B9B" w:rsidRPr="0093424A" w:rsidRDefault="00032B9B" w:rsidP="00032B9B">
      <w:pPr>
        <w:pStyle w:val="a3"/>
        <w:ind w:left="1428" w:firstLine="696"/>
        <w:rPr>
          <w:rFonts w:ascii="Times New Roman" w:hAnsi="Times New Roman" w:cs="Times New Roman"/>
          <w:b/>
          <w:sz w:val="24"/>
          <w:szCs w:val="24"/>
          <w:lang w:val="ro-RO"/>
        </w:rPr>
      </w:pPr>
      <w:r w:rsidRPr="0093424A">
        <w:rPr>
          <w:rFonts w:ascii="Times New Roman" w:hAnsi="Times New Roman" w:cs="Times New Roman"/>
          <w:b/>
          <w:sz w:val="24"/>
          <w:szCs w:val="24"/>
          <w:lang w:val="ro-RO"/>
        </w:rPr>
        <w:t>7. Nenov        Claudia</w:t>
      </w:r>
    </w:p>
    <w:p w:rsidR="00032B9B" w:rsidRPr="0093424A" w:rsidRDefault="00032B9B" w:rsidP="00032B9B">
      <w:pPr>
        <w:pStyle w:val="a3"/>
        <w:ind w:left="1428" w:firstLine="696"/>
        <w:rPr>
          <w:rFonts w:ascii="Times New Roman" w:hAnsi="Times New Roman" w:cs="Times New Roman"/>
          <w:b/>
          <w:sz w:val="24"/>
          <w:szCs w:val="24"/>
          <w:lang w:val="ro-RO"/>
        </w:rPr>
      </w:pPr>
      <w:r w:rsidRPr="0093424A">
        <w:rPr>
          <w:rFonts w:ascii="Times New Roman" w:hAnsi="Times New Roman" w:cs="Times New Roman"/>
          <w:b/>
          <w:sz w:val="24"/>
          <w:szCs w:val="24"/>
          <w:lang w:val="ro-RO"/>
        </w:rPr>
        <w:t>8. Vieru         Diana</w:t>
      </w:r>
    </w:p>
    <w:p w:rsidR="00032B9B" w:rsidRPr="0093424A" w:rsidRDefault="00032B9B" w:rsidP="00032B9B">
      <w:pPr>
        <w:pStyle w:val="a3"/>
        <w:ind w:left="1428" w:firstLine="696"/>
        <w:rPr>
          <w:rFonts w:ascii="Times New Roman" w:hAnsi="Times New Roman" w:cs="Times New Roman"/>
          <w:b/>
          <w:sz w:val="24"/>
          <w:szCs w:val="24"/>
          <w:lang w:val="ro-RO"/>
        </w:rPr>
      </w:pPr>
      <w:r w:rsidRPr="0093424A">
        <w:rPr>
          <w:rFonts w:ascii="Times New Roman" w:hAnsi="Times New Roman" w:cs="Times New Roman"/>
          <w:b/>
          <w:sz w:val="24"/>
          <w:szCs w:val="24"/>
          <w:lang w:val="ro-RO"/>
        </w:rPr>
        <w:t xml:space="preserve">9. Vrabie       Timofei </w:t>
      </w:r>
    </w:p>
    <w:p w:rsidR="00032B9B" w:rsidRPr="0093424A" w:rsidRDefault="00032B9B" w:rsidP="00032B9B">
      <w:pPr>
        <w:pStyle w:val="a3"/>
        <w:rPr>
          <w:rFonts w:ascii="Times New Roman" w:hAnsi="Times New Roman" w:cs="Times New Roman"/>
          <w:b/>
          <w:sz w:val="24"/>
          <w:szCs w:val="24"/>
          <w:lang w:val="ro-RO"/>
        </w:rPr>
      </w:pPr>
      <w:r w:rsidRPr="0093424A">
        <w:rPr>
          <w:rFonts w:ascii="Times New Roman" w:hAnsi="Times New Roman" w:cs="Times New Roman"/>
          <w:b/>
          <w:sz w:val="24"/>
          <w:szCs w:val="24"/>
          <w:lang w:val="ro-RO"/>
        </w:rPr>
        <w:t xml:space="preserve">        </w:t>
      </w:r>
      <w:r w:rsidRPr="0093424A">
        <w:rPr>
          <w:rFonts w:ascii="Times New Roman" w:hAnsi="Times New Roman" w:cs="Times New Roman"/>
          <w:b/>
          <w:sz w:val="24"/>
          <w:szCs w:val="24"/>
          <w:lang w:val="ro-RO"/>
        </w:rPr>
        <w:tab/>
      </w:r>
      <w:r w:rsidRPr="0093424A">
        <w:rPr>
          <w:rFonts w:ascii="Times New Roman" w:hAnsi="Times New Roman" w:cs="Times New Roman"/>
          <w:b/>
          <w:sz w:val="24"/>
          <w:szCs w:val="24"/>
          <w:lang w:val="ro-RO"/>
        </w:rPr>
        <w:tab/>
        <w:t xml:space="preserve">      </w:t>
      </w:r>
      <w:r>
        <w:rPr>
          <w:rFonts w:ascii="Times New Roman" w:hAnsi="Times New Roman" w:cs="Times New Roman"/>
          <w:b/>
          <w:sz w:val="24"/>
          <w:szCs w:val="24"/>
          <w:lang w:val="ro-RO"/>
        </w:rPr>
        <w:t xml:space="preserve"> </w:t>
      </w:r>
      <w:r w:rsidRPr="0093424A">
        <w:rPr>
          <w:rFonts w:ascii="Times New Roman" w:hAnsi="Times New Roman" w:cs="Times New Roman"/>
          <w:b/>
          <w:sz w:val="24"/>
          <w:szCs w:val="24"/>
          <w:lang w:val="ro-RO"/>
        </w:rPr>
        <w:t xml:space="preserve">   10.</w:t>
      </w:r>
      <w:r>
        <w:rPr>
          <w:rFonts w:ascii="Times New Roman" w:hAnsi="Times New Roman" w:cs="Times New Roman"/>
          <w:b/>
          <w:sz w:val="24"/>
          <w:szCs w:val="24"/>
          <w:lang w:val="ro-RO"/>
        </w:rPr>
        <w:t xml:space="preserve"> </w:t>
      </w:r>
      <w:r w:rsidRPr="0093424A">
        <w:rPr>
          <w:rFonts w:ascii="Times New Roman" w:hAnsi="Times New Roman" w:cs="Times New Roman"/>
          <w:b/>
          <w:sz w:val="24"/>
          <w:szCs w:val="24"/>
          <w:lang w:val="ro-RO"/>
        </w:rPr>
        <w:t>Verhovețchi Zinovia</w:t>
      </w:r>
    </w:p>
    <w:p w:rsidR="00032B9B" w:rsidRPr="0093424A" w:rsidRDefault="00032B9B" w:rsidP="00032B9B">
      <w:pPr>
        <w:pStyle w:val="a3"/>
        <w:rPr>
          <w:rFonts w:ascii="Times New Roman" w:hAnsi="Times New Roman" w:cs="Times New Roman"/>
          <w:b/>
          <w:sz w:val="24"/>
          <w:szCs w:val="24"/>
          <w:lang w:val="ro-RO"/>
        </w:rPr>
      </w:pPr>
      <w:r w:rsidRPr="0093424A">
        <w:rPr>
          <w:rFonts w:ascii="Times New Roman" w:hAnsi="Times New Roman" w:cs="Times New Roman"/>
          <w:b/>
          <w:sz w:val="24"/>
          <w:szCs w:val="24"/>
          <w:lang w:val="ro-RO"/>
        </w:rPr>
        <w:t xml:space="preserve">        </w:t>
      </w:r>
      <w:r w:rsidRPr="0093424A">
        <w:rPr>
          <w:rFonts w:ascii="Times New Roman" w:hAnsi="Times New Roman" w:cs="Times New Roman"/>
          <w:b/>
          <w:sz w:val="24"/>
          <w:szCs w:val="24"/>
          <w:lang w:val="ro-RO"/>
        </w:rPr>
        <w:tab/>
      </w:r>
      <w:r w:rsidRPr="0093424A">
        <w:rPr>
          <w:rFonts w:ascii="Times New Roman" w:hAnsi="Times New Roman" w:cs="Times New Roman"/>
          <w:b/>
          <w:sz w:val="24"/>
          <w:szCs w:val="24"/>
          <w:lang w:val="ro-RO"/>
        </w:rPr>
        <w:tab/>
        <w:t xml:space="preserve">        </w:t>
      </w:r>
      <w:r>
        <w:rPr>
          <w:rFonts w:ascii="Times New Roman" w:hAnsi="Times New Roman" w:cs="Times New Roman"/>
          <w:b/>
          <w:sz w:val="24"/>
          <w:szCs w:val="24"/>
          <w:lang w:val="ro-RO"/>
        </w:rPr>
        <w:t xml:space="preserve"> </w:t>
      </w:r>
      <w:r w:rsidRPr="0093424A">
        <w:rPr>
          <w:rFonts w:ascii="Times New Roman" w:hAnsi="Times New Roman" w:cs="Times New Roman"/>
          <w:b/>
          <w:sz w:val="24"/>
          <w:szCs w:val="24"/>
          <w:lang w:val="ro-RO"/>
        </w:rPr>
        <w:t xml:space="preserve"> 11. Bicherschi  Veaceslav</w:t>
      </w:r>
    </w:p>
    <w:p w:rsidR="00032B9B" w:rsidRPr="0093424A" w:rsidRDefault="00032B9B" w:rsidP="00032B9B">
      <w:pPr>
        <w:pStyle w:val="a3"/>
        <w:rPr>
          <w:rFonts w:ascii="Times New Roman" w:hAnsi="Times New Roman" w:cs="Times New Roman"/>
          <w:b/>
          <w:sz w:val="10"/>
          <w:szCs w:val="10"/>
          <w:lang w:val="ro-RO"/>
        </w:rPr>
      </w:pPr>
      <w:r w:rsidRPr="0093424A">
        <w:rPr>
          <w:rFonts w:ascii="Times New Roman" w:hAnsi="Times New Roman" w:cs="Times New Roman"/>
          <w:b/>
          <w:sz w:val="24"/>
          <w:szCs w:val="24"/>
          <w:lang w:val="ro-RO"/>
        </w:rPr>
        <w:tab/>
      </w:r>
    </w:p>
    <w:p w:rsidR="00032B9B" w:rsidRPr="0093424A" w:rsidRDefault="00032B9B" w:rsidP="00032B9B">
      <w:pPr>
        <w:pStyle w:val="a3"/>
        <w:rPr>
          <w:rFonts w:ascii="Times New Roman" w:hAnsi="Times New Roman" w:cs="Times New Roman"/>
          <w:b/>
          <w:sz w:val="24"/>
          <w:szCs w:val="24"/>
          <w:lang w:val="ro-RO"/>
        </w:rPr>
      </w:pPr>
      <w:r w:rsidRPr="0093424A">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Pr="0093424A">
        <w:rPr>
          <w:rFonts w:ascii="Times New Roman" w:hAnsi="Times New Roman" w:cs="Times New Roman"/>
          <w:b/>
          <w:sz w:val="24"/>
          <w:szCs w:val="24"/>
          <w:lang w:val="ro-RO"/>
        </w:rPr>
        <w:t xml:space="preserve"> 12. Țîbîrna  Svetlana</w:t>
      </w:r>
    </w:p>
    <w:p w:rsidR="00032B9B" w:rsidRDefault="00032B9B" w:rsidP="00032B9B">
      <w:pPr>
        <w:pStyle w:val="a3"/>
        <w:rPr>
          <w:rFonts w:ascii="Times New Roman" w:hAnsi="Times New Roman" w:cs="Times New Roman"/>
          <w:sz w:val="28"/>
          <w:szCs w:val="28"/>
          <w:lang w:val="ro-RO"/>
        </w:rPr>
      </w:pPr>
      <w:r>
        <w:rPr>
          <w:rFonts w:ascii="Times New Roman" w:hAnsi="Times New Roman" w:cs="Times New Roman"/>
          <w:sz w:val="28"/>
          <w:szCs w:val="28"/>
          <w:lang w:val="ro-RO"/>
        </w:rPr>
        <w:t>2.Responsabil de îndeplinirea prezentei decizii este primarul  comunei, doamna</w:t>
      </w:r>
    </w:p>
    <w:p w:rsidR="00032B9B" w:rsidRDefault="00032B9B" w:rsidP="00032B9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Svetlana  Țîbîrna.</w:t>
      </w:r>
    </w:p>
    <w:p w:rsidR="00032B9B" w:rsidRPr="00790F70" w:rsidRDefault="00032B9B" w:rsidP="00032B9B">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3.</w:t>
      </w:r>
      <w:r w:rsidRPr="00790F70">
        <w:rPr>
          <w:rFonts w:ascii="Times New Roman" w:eastAsia="Calibri" w:hAnsi="Times New Roman" w:cs="Times New Roman"/>
          <w:sz w:val="28"/>
          <w:szCs w:val="28"/>
          <w:lang w:val="ro-RO" w:eastAsia="ru-RU"/>
        </w:rPr>
        <w:t>Prezenta decizie se comunică:</w:t>
      </w:r>
    </w:p>
    <w:p w:rsidR="00032B9B" w:rsidRPr="00790F70" w:rsidRDefault="00032B9B" w:rsidP="00032B9B">
      <w:pPr>
        <w:pStyle w:val="a5"/>
        <w:spacing w:after="0" w:line="240" w:lineRule="auto"/>
        <w:rPr>
          <w:rFonts w:ascii="Times New Roman" w:eastAsia="Calibri" w:hAnsi="Times New Roman" w:cs="Times New Roman"/>
          <w:sz w:val="28"/>
          <w:szCs w:val="28"/>
          <w:lang w:val="ro-RO" w:eastAsia="ru-RU"/>
        </w:rPr>
      </w:pPr>
      <w:r w:rsidRPr="00790F70">
        <w:rPr>
          <w:rFonts w:ascii="Times New Roman" w:eastAsia="Calibri" w:hAnsi="Times New Roman" w:cs="Times New Roman"/>
          <w:sz w:val="28"/>
          <w:szCs w:val="28"/>
          <w:lang w:val="ro-RO" w:eastAsia="ru-RU"/>
        </w:rPr>
        <w:t xml:space="preserve">     - primarului comunei, doamna Svetlana Țîbîrna;</w:t>
      </w:r>
    </w:p>
    <w:p w:rsidR="00032B9B" w:rsidRDefault="00032B9B" w:rsidP="00032B9B">
      <w:pPr>
        <w:pStyle w:val="a5"/>
        <w:spacing w:after="0" w:line="240" w:lineRule="auto"/>
        <w:rPr>
          <w:rFonts w:ascii="Times New Roman" w:eastAsia="Calibri" w:hAnsi="Times New Roman" w:cs="Times New Roman"/>
          <w:sz w:val="28"/>
          <w:szCs w:val="28"/>
          <w:lang w:val="ro-RO" w:eastAsia="ru-RU"/>
        </w:rPr>
      </w:pPr>
      <w:r w:rsidRPr="00790F70">
        <w:rPr>
          <w:rFonts w:ascii="Times New Roman" w:eastAsia="Calibri" w:hAnsi="Times New Roman" w:cs="Times New Roman"/>
          <w:sz w:val="28"/>
          <w:szCs w:val="28"/>
          <w:lang w:val="ro-RO" w:eastAsia="ru-RU"/>
        </w:rPr>
        <w:t xml:space="preserve">     - Contabilului șef, doamna Moldovan Nina;</w:t>
      </w:r>
    </w:p>
    <w:p w:rsidR="00032B9B" w:rsidRDefault="00032B9B" w:rsidP="00032B9B">
      <w:pPr>
        <w:pStyle w:val="a3"/>
        <w:ind w:left="1080"/>
        <w:rPr>
          <w:rFonts w:ascii="Times New Roman" w:hAnsi="Times New Roman" w:cs="Times New Roman"/>
          <w:sz w:val="28"/>
          <w:szCs w:val="28"/>
          <w:lang w:val="ro-MD"/>
        </w:rPr>
      </w:pPr>
      <w:r>
        <w:rPr>
          <w:rFonts w:ascii="Times New Roman" w:hAnsi="Times New Roman" w:cs="Times New Roman"/>
          <w:sz w:val="28"/>
          <w:szCs w:val="28"/>
          <w:lang w:val="ro-MD"/>
        </w:rPr>
        <w:t>- Oficiului teritorial Căușeni al Cancelariei de Stat;</w:t>
      </w:r>
    </w:p>
    <w:p w:rsidR="00032B9B" w:rsidRPr="00A21294"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 Prin publicare în Registrul de Stat al Actelor Locale;</w:t>
      </w:r>
    </w:p>
    <w:p w:rsidR="00032B9B" w:rsidRDefault="00032B9B" w:rsidP="00032B9B">
      <w:pPr>
        <w:pStyle w:val="a5"/>
        <w:spacing w:after="0" w:line="240" w:lineRule="auto"/>
        <w:rPr>
          <w:rFonts w:ascii="Times New Roman" w:eastAsia="Calibri" w:hAnsi="Times New Roman" w:cs="Times New Roman"/>
          <w:sz w:val="10"/>
          <w:szCs w:val="10"/>
          <w:lang w:val="ro-RO" w:eastAsia="ru-RU"/>
        </w:rPr>
      </w:pPr>
      <w:r w:rsidRPr="00790F70">
        <w:rPr>
          <w:rFonts w:ascii="Times New Roman" w:eastAsia="Calibri" w:hAnsi="Times New Roman" w:cs="Times New Roman"/>
          <w:sz w:val="28"/>
          <w:szCs w:val="28"/>
          <w:lang w:val="ro-RO" w:eastAsia="ru-RU"/>
        </w:rPr>
        <w:t xml:space="preserve">     - Populației comunei prin afișare pe pan</w:t>
      </w:r>
      <w:r>
        <w:rPr>
          <w:rFonts w:ascii="Times New Roman" w:eastAsia="Calibri" w:hAnsi="Times New Roman" w:cs="Times New Roman"/>
          <w:sz w:val="28"/>
          <w:szCs w:val="28"/>
          <w:lang w:val="ro-RO" w:eastAsia="ru-RU"/>
        </w:rPr>
        <w:t>oul de informații și pagina Web.</w:t>
      </w:r>
    </w:p>
    <w:p w:rsidR="00032B9B" w:rsidRPr="0093424A" w:rsidRDefault="00032B9B" w:rsidP="00032B9B">
      <w:pPr>
        <w:spacing w:after="0" w:line="240" w:lineRule="auto"/>
        <w:rPr>
          <w:rFonts w:ascii="Times New Roman" w:eastAsia="Calibri" w:hAnsi="Times New Roman" w:cs="Times New Roman"/>
          <w:sz w:val="10"/>
          <w:szCs w:val="10"/>
          <w:lang w:val="ro-RO" w:eastAsia="ru-RU"/>
        </w:rPr>
      </w:pPr>
      <w:r w:rsidRPr="0093424A">
        <w:rPr>
          <w:rFonts w:ascii="Times New Roman" w:hAnsi="Times New Roman" w:cs="Times New Roman"/>
          <w:sz w:val="10"/>
          <w:szCs w:val="10"/>
          <w:lang w:val="ro-RO"/>
        </w:rPr>
        <w:t xml:space="preserve">                                                </w:t>
      </w:r>
    </w:p>
    <w:p w:rsidR="00032B9B" w:rsidRDefault="00032B9B" w:rsidP="00032B9B">
      <w:pPr>
        <w:pStyle w:val="a3"/>
        <w:rPr>
          <w:rFonts w:ascii="Times New Roman" w:hAnsi="Times New Roman" w:cs="Times New Roman"/>
          <w:sz w:val="10"/>
          <w:szCs w:val="10"/>
          <w:lang w:val="ro-MD"/>
        </w:rPr>
      </w:pPr>
      <w:r>
        <w:rPr>
          <w:rFonts w:ascii="Times New Roman" w:hAnsi="Times New Roman" w:cs="Times New Roman"/>
          <w:sz w:val="28"/>
          <w:szCs w:val="28"/>
          <w:lang w:val="ro-MD"/>
        </w:rPr>
        <w:t xml:space="preserve">Președintele  ședinței                                               ______________ E.Țîbîrnă </w:t>
      </w:r>
    </w:p>
    <w:p w:rsidR="00032B9B" w:rsidRPr="0003069F" w:rsidRDefault="00032B9B" w:rsidP="00032B9B">
      <w:pPr>
        <w:pStyle w:val="a3"/>
        <w:rPr>
          <w:rFonts w:ascii="Times New Roman" w:hAnsi="Times New Roman" w:cs="Times New Roman"/>
          <w:sz w:val="10"/>
          <w:szCs w:val="10"/>
          <w:lang w:val="ro-MD"/>
        </w:rPr>
      </w:pP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Secretarul Consiliului comunal                                ______________A.Pocnea</w:t>
      </w:r>
    </w:p>
    <w:p w:rsidR="00032B9B" w:rsidRPr="0093424A" w:rsidRDefault="00032B9B" w:rsidP="00032B9B">
      <w:pPr>
        <w:tabs>
          <w:tab w:val="left" w:pos="3140"/>
        </w:tabs>
        <w:jc w:val="center"/>
        <w:rPr>
          <w:rFonts w:ascii="Times New Roman" w:hAnsi="Times New Roman" w:cs="Times New Roman"/>
          <w:b/>
          <w:sz w:val="24"/>
          <w:szCs w:val="24"/>
          <w:lang w:val="pt-BR"/>
        </w:rPr>
      </w:pPr>
      <w:r w:rsidRPr="0093424A">
        <w:rPr>
          <w:rFonts w:ascii="Times New Roman" w:hAnsi="Times New Roman" w:cs="Times New Roman"/>
          <w:b/>
          <w:noProof/>
          <w:sz w:val="24"/>
          <w:szCs w:val="24"/>
          <w:lang w:eastAsia="ru-RU"/>
        </w:rPr>
        <w:lastRenderedPageBreak/>
        <w:drawing>
          <wp:inline distT="0" distB="0" distL="0" distR="0" wp14:anchorId="4A0CD10D" wp14:editId="68BCAFD2">
            <wp:extent cx="760095" cy="731520"/>
            <wp:effectExtent l="0" t="0" r="1905" b="0"/>
            <wp:docPr id="135" name="Рисунок 135"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032B9B" w:rsidRPr="0093424A" w:rsidRDefault="00032B9B" w:rsidP="00032B9B">
      <w:pPr>
        <w:pStyle w:val="a3"/>
        <w:jc w:val="center"/>
        <w:rPr>
          <w:rFonts w:ascii="Times New Roman" w:hAnsi="Times New Roman" w:cs="Times New Roman"/>
          <w:b/>
          <w:sz w:val="24"/>
          <w:szCs w:val="24"/>
          <w:lang w:val="pt-BR"/>
        </w:rPr>
      </w:pPr>
      <w:r w:rsidRPr="0093424A">
        <w:rPr>
          <w:rFonts w:ascii="Times New Roman" w:hAnsi="Times New Roman" w:cs="Times New Roman"/>
          <w:b/>
          <w:sz w:val="24"/>
          <w:szCs w:val="24"/>
          <w:lang w:val="pt-BR"/>
        </w:rPr>
        <w:t>REPUBLICA MOLDOVA</w:t>
      </w:r>
    </w:p>
    <w:p w:rsidR="00032B9B" w:rsidRPr="0093424A" w:rsidRDefault="00032B9B" w:rsidP="00032B9B">
      <w:pPr>
        <w:pStyle w:val="a3"/>
        <w:jc w:val="center"/>
        <w:rPr>
          <w:rFonts w:ascii="Times New Roman" w:hAnsi="Times New Roman" w:cs="Times New Roman"/>
          <w:b/>
          <w:sz w:val="24"/>
          <w:szCs w:val="24"/>
          <w:lang w:val="pt-BR"/>
        </w:rPr>
      </w:pPr>
      <w:r w:rsidRPr="0093424A">
        <w:rPr>
          <w:rFonts w:ascii="Times New Roman" w:hAnsi="Times New Roman" w:cs="Times New Roman"/>
          <w:b/>
          <w:sz w:val="24"/>
          <w:szCs w:val="24"/>
          <w:lang w:val="pt-BR"/>
        </w:rPr>
        <w:t>RAIONUL  CĂUȘENI</w:t>
      </w:r>
    </w:p>
    <w:p w:rsidR="00032B9B" w:rsidRPr="0093424A" w:rsidRDefault="00032B9B" w:rsidP="00032B9B">
      <w:pPr>
        <w:pStyle w:val="a3"/>
        <w:jc w:val="center"/>
        <w:rPr>
          <w:rFonts w:ascii="Times New Roman" w:hAnsi="Times New Roman" w:cs="Times New Roman"/>
          <w:b/>
          <w:sz w:val="24"/>
          <w:szCs w:val="24"/>
          <w:u w:val="single"/>
          <w:lang w:val="pt-BR"/>
        </w:rPr>
      </w:pPr>
      <w:r w:rsidRPr="0093424A">
        <w:rPr>
          <w:rFonts w:ascii="Times New Roman" w:hAnsi="Times New Roman" w:cs="Times New Roman"/>
          <w:b/>
          <w:sz w:val="24"/>
          <w:szCs w:val="24"/>
          <w:u w:val="single"/>
          <w:lang w:val="pt-BR"/>
        </w:rPr>
        <w:t>CONSILIUL COMUNAL BACCEALIA</w:t>
      </w:r>
    </w:p>
    <w:p w:rsidR="00032B9B" w:rsidRPr="0093424A" w:rsidRDefault="00032B9B" w:rsidP="00032B9B">
      <w:pPr>
        <w:pStyle w:val="a3"/>
        <w:jc w:val="center"/>
        <w:rPr>
          <w:rFonts w:ascii="Times New Roman" w:hAnsi="Times New Roman" w:cs="Times New Roman"/>
          <w:b/>
          <w:sz w:val="10"/>
          <w:szCs w:val="10"/>
          <w:lang w:val="pt-BR"/>
        </w:rPr>
      </w:pPr>
    </w:p>
    <w:p w:rsidR="00032B9B" w:rsidRPr="002109D9" w:rsidRDefault="00032B9B" w:rsidP="00032B9B">
      <w:pPr>
        <w:pStyle w:val="a3"/>
        <w:jc w:val="center"/>
        <w:rPr>
          <w:rFonts w:ascii="Times New Roman" w:hAnsi="Times New Roman" w:cs="Times New Roman"/>
          <w:b/>
          <w:sz w:val="28"/>
          <w:szCs w:val="28"/>
          <w:lang w:val="pt-BR"/>
        </w:rPr>
      </w:pPr>
      <w:r w:rsidRPr="0093424A">
        <w:rPr>
          <w:rFonts w:ascii="Times New Roman" w:hAnsi="Times New Roman" w:cs="Times New Roman"/>
          <w:b/>
          <w:sz w:val="24"/>
          <w:szCs w:val="24"/>
          <w:lang w:val="pt-BR"/>
        </w:rPr>
        <w:t>DECIZIE</w:t>
      </w:r>
      <w:r>
        <w:rPr>
          <w:rFonts w:ascii="Times New Roman" w:hAnsi="Times New Roman" w:cs="Times New Roman"/>
          <w:b/>
          <w:sz w:val="28"/>
          <w:szCs w:val="28"/>
          <w:lang w:val="pt-BR"/>
        </w:rPr>
        <w:t xml:space="preserve">  n</w:t>
      </w:r>
      <w:r w:rsidRPr="002109D9">
        <w:rPr>
          <w:rFonts w:ascii="Times New Roman" w:hAnsi="Times New Roman" w:cs="Times New Roman"/>
          <w:b/>
          <w:sz w:val="28"/>
          <w:szCs w:val="28"/>
          <w:lang w:val="pt-BR"/>
        </w:rPr>
        <w:t>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5/3-1</w:t>
      </w:r>
    </w:p>
    <w:p w:rsidR="00032B9B"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21  iunie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032B9B" w:rsidRDefault="00032B9B" w:rsidP="00032B9B">
      <w:pPr>
        <w:pStyle w:val="a3"/>
        <w:rPr>
          <w:rFonts w:ascii="Times New Roman" w:hAnsi="Times New Roman" w:cs="Times New Roman"/>
          <w:b/>
          <w:sz w:val="28"/>
          <w:szCs w:val="28"/>
          <w:lang w:val="pt-BR"/>
        </w:rPr>
      </w:pPr>
    </w:p>
    <w:p w:rsidR="00032B9B" w:rsidRDefault="00032B9B" w:rsidP="00032B9B">
      <w:pPr>
        <w:pStyle w:val="a3"/>
        <w:rPr>
          <w:rFonts w:ascii="Times New Roman" w:hAnsi="Times New Roman" w:cs="Times New Roman"/>
          <w:sz w:val="28"/>
          <w:szCs w:val="28"/>
          <w:lang w:val="pt-BR"/>
        </w:rPr>
      </w:pPr>
      <w:r>
        <w:rPr>
          <w:rFonts w:ascii="Times New Roman" w:hAnsi="Times New Roman" w:cs="Times New Roman"/>
          <w:sz w:val="28"/>
          <w:szCs w:val="28"/>
          <w:lang w:val="pt-BR"/>
        </w:rPr>
        <w:t>Cu privire la acordarea premiului</w:t>
      </w:r>
    </w:p>
    <w:p w:rsidR="00032B9B" w:rsidRDefault="00032B9B" w:rsidP="00032B9B">
      <w:pPr>
        <w:pStyle w:val="a3"/>
        <w:rPr>
          <w:rFonts w:ascii="Times New Roman" w:hAnsi="Times New Roman" w:cs="Times New Roman"/>
          <w:sz w:val="28"/>
          <w:szCs w:val="28"/>
          <w:lang w:val="pt-BR"/>
        </w:rPr>
      </w:pPr>
    </w:p>
    <w:p w:rsidR="00032B9B" w:rsidRDefault="00032B9B" w:rsidP="00032B9B">
      <w:pPr>
        <w:pStyle w:val="a3"/>
        <w:rPr>
          <w:rFonts w:ascii="Times New Roman" w:hAnsi="Times New Roman" w:cs="Times New Roman"/>
          <w:sz w:val="28"/>
          <w:szCs w:val="28"/>
          <w:lang w:val="pt-BR"/>
        </w:rPr>
      </w:pPr>
      <w:r>
        <w:rPr>
          <w:rFonts w:ascii="Times New Roman" w:hAnsi="Times New Roman" w:cs="Times New Roman"/>
          <w:sz w:val="28"/>
          <w:szCs w:val="28"/>
          <w:lang w:val="pt-BR"/>
        </w:rPr>
        <w:tab/>
        <w:t xml:space="preserve"> Pentru merite deosebie și contribuția remarcabilă în implementarea mai multor proiecte în comuna Baccealia în perioada mandatului de primar, </w:t>
      </w:r>
    </w:p>
    <w:p w:rsidR="00032B9B" w:rsidRDefault="00032B9B" w:rsidP="00032B9B">
      <w:pPr>
        <w:pStyle w:val="a3"/>
        <w:rPr>
          <w:rFonts w:ascii="Times New Roman" w:hAnsi="Times New Roman" w:cs="Times New Roman"/>
          <w:sz w:val="28"/>
          <w:szCs w:val="28"/>
          <w:lang w:val="pt-BR"/>
        </w:rPr>
      </w:pPr>
      <w:r>
        <w:rPr>
          <w:rFonts w:ascii="Times New Roman" w:hAnsi="Times New Roman" w:cs="Times New Roman"/>
          <w:sz w:val="28"/>
          <w:szCs w:val="28"/>
          <w:lang w:val="pt-BR"/>
        </w:rPr>
        <w:t>în promovarea și dezvoltarea infrastructurii întru prosperarea bunăstării serviciilor publice  în comună,</w:t>
      </w:r>
    </w:p>
    <w:p w:rsidR="00032B9B" w:rsidRDefault="00032B9B" w:rsidP="00032B9B">
      <w:pPr>
        <w:pStyle w:val="a3"/>
        <w:rPr>
          <w:rFonts w:ascii="Times New Roman" w:hAnsi="Times New Roman" w:cs="Times New Roman"/>
          <w:sz w:val="28"/>
          <w:szCs w:val="28"/>
          <w:lang w:val="pt-BR"/>
        </w:rPr>
      </w:pPr>
      <w:r>
        <w:rPr>
          <w:rFonts w:ascii="Times New Roman" w:hAnsi="Times New Roman" w:cs="Times New Roman"/>
          <w:sz w:val="28"/>
          <w:szCs w:val="28"/>
          <w:lang w:val="pt-BR"/>
        </w:rPr>
        <w:tab/>
        <w:t>În conformitate cu art.21(2) din Legea nr.270 din 01.12.2018 privind sistemul unitar de salarizare în sectorul bugetar,</w:t>
      </w:r>
    </w:p>
    <w:p w:rsidR="00032B9B" w:rsidRDefault="00032B9B" w:rsidP="00032B9B">
      <w:pPr>
        <w:pStyle w:val="a3"/>
        <w:rPr>
          <w:rFonts w:ascii="Times New Roman" w:hAnsi="Times New Roman" w:cs="Times New Roman"/>
          <w:sz w:val="28"/>
          <w:szCs w:val="28"/>
          <w:lang w:val="pt-BR"/>
        </w:rPr>
      </w:pPr>
      <w:r>
        <w:rPr>
          <w:rFonts w:ascii="Times New Roman" w:hAnsi="Times New Roman" w:cs="Times New Roman"/>
          <w:sz w:val="28"/>
          <w:szCs w:val="28"/>
          <w:lang w:val="pt-BR"/>
        </w:rPr>
        <w:tab/>
        <w:t xml:space="preserve">În temeiul art.14(1),(3), art.20(1),(5) din Legea privind administrația publică locală nr.436-XVI din 28.12.2019, consiliul comunal Baccealia, </w:t>
      </w:r>
    </w:p>
    <w:p w:rsidR="00032B9B" w:rsidRDefault="00032B9B" w:rsidP="00032B9B">
      <w:pPr>
        <w:pStyle w:val="a3"/>
        <w:ind w:left="3540" w:firstLine="708"/>
        <w:rPr>
          <w:rFonts w:ascii="Times New Roman" w:hAnsi="Times New Roman" w:cs="Times New Roman"/>
          <w:sz w:val="28"/>
          <w:szCs w:val="28"/>
          <w:lang w:val="pt-BR"/>
        </w:rPr>
      </w:pPr>
      <w:r>
        <w:rPr>
          <w:rFonts w:ascii="Times New Roman" w:hAnsi="Times New Roman" w:cs="Times New Roman"/>
          <w:sz w:val="28"/>
          <w:szCs w:val="28"/>
          <w:lang w:val="pt-BR"/>
        </w:rPr>
        <w:t>DECIDE:</w:t>
      </w:r>
    </w:p>
    <w:p w:rsidR="00032B9B" w:rsidRDefault="00032B9B" w:rsidP="00032B9B">
      <w:pPr>
        <w:pStyle w:val="a3"/>
        <w:rPr>
          <w:rFonts w:ascii="Times New Roman" w:hAnsi="Times New Roman" w:cs="Times New Roman"/>
          <w:sz w:val="28"/>
          <w:szCs w:val="28"/>
          <w:lang w:val="pt-BR"/>
        </w:rPr>
      </w:pPr>
    </w:p>
    <w:p w:rsidR="00032B9B" w:rsidRDefault="00032B9B" w:rsidP="00032B9B">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 xml:space="preserve">1.Se acordă doamnei Svetlana Țîbîrna, primarul comunei Baccealia un premiu  </w:t>
      </w:r>
    </w:p>
    <w:p w:rsidR="00032B9B" w:rsidRDefault="00032B9B" w:rsidP="00032B9B">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 xml:space="preserve">   bănesc în mărime de un salariu de funcție.</w:t>
      </w:r>
    </w:p>
    <w:p w:rsidR="00032B9B" w:rsidRPr="002C13F4" w:rsidRDefault="00032B9B" w:rsidP="00032B9B">
      <w:pPr>
        <w:pStyle w:val="a3"/>
        <w:rPr>
          <w:rFonts w:ascii="Times New Roman" w:hAnsi="Times New Roman" w:cs="Times New Roman"/>
          <w:sz w:val="16"/>
          <w:szCs w:val="16"/>
          <w:lang w:val="ro-MD"/>
        </w:rPr>
      </w:pPr>
    </w:p>
    <w:p w:rsidR="00032B9B" w:rsidRDefault="00032B9B" w:rsidP="00032B9B">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2.Premiul bănesc să fie achitat cu salariul pentru luna iulie 2019.</w:t>
      </w:r>
    </w:p>
    <w:p w:rsidR="00032B9B" w:rsidRPr="002C13F4" w:rsidRDefault="00032B9B" w:rsidP="00032B9B">
      <w:pPr>
        <w:pStyle w:val="a3"/>
        <w:rPr>
          <w:rFonts w:ascii="Times New Roman" w:hAnsi="Times New Roman" w:cs="Times New Roman"/>
          <w:sz w:val="16"/>
          <w:szCs w:val="16"/>
          <w:lang w:val="ro-MD"/>
        </w:rPr>
      </w:pPr>
    </w:p>
    <w:p w:rsidR="00032B9B" w:rsidRDefault="00032B9B" w:rsidP="00032B9B">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3.Contabilul-șef doamna Nina Moldovan să efectuieze calculele necesare </w:t>
      </w:r>
    </w:p>
    <w:p w:rsidR="00032B9B" w:rsidRDefault="00032B9B" w:rsidP="00032B9B">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   conform legislației în vigoare.</w:t>
      </w:r>
    </w:p>
    <w:p w:rsidR="00032B9B" w:rsidRPr="002C13F4" w:rsidRDefault="00032B9B" w:rsidP="00032B9B">
      <w:pPr>
        <w:pStyle w:val="a3"/>
        <w:rPr>
          <w:rFonts w:ascii="Times New Roman" w:hAnsi="Times New Roman" w:cs="Times New Roman"/>
          <w:sz w:val="16"/>
          <w:szCs w:val="16"/>
          <w:lang w:val="ro-MD"/>
        </w:rPr>
      </w:pPr>
    </w:p>
    <w:p w:rsidR="00032B9B" w:rsidRDefault="00032B9B" w:rsidP="00032B9B">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4.Prezenta decizie se comunică:</w:t>
      </w:r>
    </w:p>
    <w:p w:rsidR="00032B9B" w:rsidRDefault="00032B9B" w:rsidP="00032B9B">
      <w:pPr>
        <w:pStyle w:val="a3"/>
        <w:numPr>
          <w:ilvl w:val="0"/>
          <w:numId w:val="2"/>
        </w:numPr>
        <w:rPr>
          <w:rFonts w:ascii="Times New Roman" w:hAnsi="Times New Roman" w:cs="Times New Roman"/>
          <w:sz w:val="28"/>
          <w:szCs w:val="28"/>
          <w:lang w:val="ro-MD"/>
        </w:rPr>
      </w:pPr>
      <w:r>
        <w:rPr>
          <w:rFonts w:ascii="Times New Roman" w:hAnsi="Times New Roman" w:cs="Times New Roman"/>
          <w:sz w:val="28"/>
          <w:szCs w:val="28"/>
          <w:lang w:val="ro-MD"/>
        </w:rPr>
        <w:t>Primarului comunei, dna Svetlana Țîbîrna;</w:t>
      </w:r>
    </w:p>
    <w:p w:rsidR="00032B9B" w:rsidRDefault="00032B9B" w:rsidP="00032B9B">
      <w:pPr>
        <w:pStyle w:val="a3"/>
        <w:numPr>
          <w:ilvl w:val="0"/>
          <w:numId w:val="2"/>
        </w:numPr>
        <w:rPr>
          <w:rFonts w:ascii="Times New Roman" w:hAnsi="Times New Roman" w:cs="Times New Roman"/>
          <w:sz w:val="28"/>
          <w:szCs w:val="28"/>
          <w:lang w:val="ro-MD"/>
        </w:rPr>
      </w:pPr>
      <w:r>
        <w:rPr>
          <w:rFonts w:ascii="Times New Roman" w:hAnsi="Times New Roman" w:cs="Times New Roman"/>
          <w:sz w:val="28"/>
          <w:szCs w:val="28"/>
          <w:lang w:val="ro-MD"/>
        </w:rPr>
        <w:t>Contabilului – șef dna Moldovan Nina;</w:t>
      </w:r>
    </w:p>
    <w:p w:rsidR="00032B9B" w:rsidRDefault="00032B9B" w:rsidP="00032B9B">
      <w:pPr>
        <w:pStyle w:val="a3"/>
        <w:numPr>
          <w:ilvl w:val="0"/>
          <w:numId w:val="2"/>
        </w:numPr>
        <w:rPr>
          <w:rFonts w:ascii="Times New Roman" w:hAnsi="Times New Roman" w:cs="Times New Roman"/>
          <w:sz w:val="28"/>
          <w:szCs w:val="28"/>
          <w:lang w:val="ro-MD"/>
        </w:rPr>
      </w:pPr>
      <w:r>
        <w:rPr>
          <w:rFonts w:ascii="Times New Roman" w:hAnsi="Times New Roman" w:cs="Times New Roman"/>
          <w:sz w:val="28"/>
          <w:szCs w:val="28"/>
          <w:lang w:val="ro-MD"/>
        </w:rPr>
        <w:t>Cetățenilor comunei prin afișare pe panoul de informații.</w:t>
      </w:r>
    </w:p>
    <w:p w:rsidR="00032B9B" w:rsidRPr="00BF400B" w:rsidRDefault="00032B9B" w:rsidP="00032B9B">
      <w:pPr>
        <w:pStyle w:val="a3"/>
        <w:ind w:left="720"/>
        <w:rPr>
          <w:rFonts w:ascii="Times New Roman" w:hAnsi="Times New Roman" w:cs="Times New Roman"/>
          <w:sz w:val="28"/>
          <w:szCs w:val="28"/>
          <w:lang w:val="ro-MD"/>
        </w:rPr>
      </w:pPr>
    </w:p>
    <w:p w:rsidR="00032B9B" w:rsidRDefault="00032B9B" w:rsidP="00032B9B">
      <w:pPr>
        <w:pStyle w:val="a3"/>
        <w:ind w:left="720"/>
        <w:rPr>
          <w:rFonts w:ascii="Times New Roman" w:hAnsi="Times New Roman" w:cs="Times New Roman"/>
          <w:sz w:val="28"/>
          <w:szCs w:val="28"/>
          <w:lang w:val="pt-BR"/>
        </w:rPr>
      </w:pPr>
    </w:p>
    <w:p w:rsidR="00032B9B" w:rsidRPr="00FA6F98" w:rsidRDefault="00032B9B" w:rsidP="00032B9B">
      <w:pPr>
        <w:pStyle w:val="a3"/>
        <w:rPr>
          <w:rFonts w:ascii="Times New Roman" w:hAnsi="Times New Roman" w:cs="Times New Roman"/>
          <w:sz w:val="28"/>
          <w:szCs w:val="28"/>
          <w:lang w:val="pt-BR"/>
        </w:rPr>
      </w:pPr>
    </w:p>
    <w:p w:rsidR="00032B9B" w:rsidRPr="0093424A" w:rsidRDefault="00032B9B" w:rsidP="00032B9B">
      <w:pPr>
        <w:pStyle w:val="a3"/>
        <w:rPr>
          <w:rFonts w:ascii="Times New Roman" w:hAnsi="Times New Roman" w:cs="Times New Roman"/>
          <w:b/>
          <w:sz w:val="10"/>
          <w:szCs w:val="10"/>
          <w:lang w:val="pt-BR"/>
        </w:rPr>
      </w:pP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Președintele  ședinței                                                    Contrasemnează:</w:t>
      </w: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Secretarul Consiliului comunal ___________ E.Țîbîrnă                                            _______________A.Pocnea</w:t>
      </w: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p>
    <w:p w:rsidR="00032B9B" w:rsidRPr="00A673ED"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w:t>
      </w:r>
    </w:p>
    <w:p w:rsidR="00032B9B" w:rsidRPr="002109D9" w:rsidRDefault="00032B9B" w:rsidP="00032B9B">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14:anchorId="29B1EBCC" wp14:editId="29AFC927">
            <wp:extent cx="760095" cy="731520"/>
            <wp:effectExtent l="0" t="0" r="1905" b="0"/>
            <wp:docPr id="136" name="Рисунок 136"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032B9B" w:rsidRPr="002109D9"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032B9B" w:rsidRPr="002109D9"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032B9B" w:rsidRPr="00841919" w:rsidRDefault="00032B9B" w:rsidP="00032B9B">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032B9B" w:rsidRPr="002109D9" w:rsidRDefault="00032B9B" w:rsidP="00032B9B">
      <w:pPr>
        <w:pStyle w:val="a3"/>
        <w:jc w:val="center"/>
        <w:rPr>
          <w:rFonts w:ascii="Times New Roman" w:hAnsi="Times New Roman" w:cs="Times New Roman"/>
          <w:b/>
          <w:sz w:val="28"/>
          <w:szCs w:val="28"/>
          <w:lang w:val="pt-BR"/>
        </w:rPr>
      </w:pPr>
    </w:p>
    <w:p w:rsidR="00032B9B" w:rsidRPr="002109D9"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5/4</w:t>
      </w:r>
    </w:p>
    <w:p w:rsidR="00032B9B"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21  iunie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032B9B" w:rsidRDefault="00032B9B" w:rsidP="00032B9B">
      <w:pPr>
        <w:pStyle w:val="a3"/>
        <w:rPr>
          <w:rFonts w:ascii="Times New Roman" w:hAnsi="Times New Roman" w:cs="Times New Roman"/>
          <w:b/>
          <w:sz w:val="28"/>
          <w:szCs w:val="28"/>
          <w:lang w:val="pt-BR"/>
        </w:rPr>
      </w:pPr>
    </w:p>
    <w:p w:rsidR="00032B9B" w:rsidRDefault="00032B9B" w:rsidP="00032B9B">
      <w:pPr>
        <w:pStyle w:val="a3"/>
        <w:rPr>
          <w:rFonts w:ascii="Times New Roman" w:hAnsi="Times New Roman" w:cs="Times New Roman"/>
          <w:sz w:val="28"/>
          <w:szCs w:val="28"/>
          <w:lang w:val="ro-MD"/>
        </w:rPr>
      </w:pP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 xml:space="preserve">aprobarea structurii efectivului-limită de personal </w:t>
      </w: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ale instituțiilor finanțate din bugetul comunei Baccealia</w:t>
      </w: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conformitate cu prevederile Legii nr.270 din 23.11.2018 privind sistemul de salarizare în sectorul bugetar,</w:t>
      </w: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Hotărîrii Guvernului nr.1231 din 12.12.2018 privind punerea în aplicare a Legii nr.270 din 23.11.2018 privind sistemul unitar de salarizare în sectorul bugetar,</w:t>
      </w: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temeiul art.14(2) lit.l), 20(1),(3),(5) din Legea privind administrația publică locală nr.436-XVI din 28 decembrie 2006, Consiliul comunal Baccealia,</w:t>
      </w: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DECIDE:</w:t>
      </w: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1.Se aprobă structura efectivului-limită ale instituțiilor finanțate din bugetul comunei Baccealia, conform anexei.</w:t>
      </w:r>
    </w:p>
    <w:p w:rsidR="00032B9B" w:rsidRPr="002D4ADD" w:rsidRDefault="00032B9B" w:rsidP="00032B9B">
      <w:pPr>
        <w:pStyle w:val="a3"/>
        <w:ind w:left="720"/>
        <w:rPr>
          <w:rFonts w:ascii="Times New Roman" w:hAnsi="Times New Roman" w:cs="Times New Roman"/>
          <w:sz w:val="16"/>
          <w:szCs w:val="16"/>
          <w:lang w:val="ro-MD"/>
        </w:rPr>
      </w:pPr>
    </w:p>
    <w:p w:rsidR="00032B9B" w:rsidRDefault="00032B9B" w:rsidP="00032B9B">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2.Controlul spre executarea prezentei decizii revine primarului comunei, doamna Svetlana Țîbîrna.</w:t>
      </w:r>
    </w:p>
    <w:p w:rsidR="00032B9B" w:rsidRPr="002D4ADD" w:rsidRDefault="00032B9B" w:rsidP="00032B9B">
      <w:pPr>
        <w:pStyle w:val="a3"/>
        <w:rPr>
          <w:rFonts w:ascii="Times New Roman" w:hAnsi="Times New Roman" w:cs="Times New Roman"/>
          <w:sz w:val="16"/>
          <w:szCs w:val="16"/>
          <w:lang w:val="ro-MD"/>
        </w:rPr>
      </w:pP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3.Prezenta decizie întră în vigoare de la data de 01 ianuarie 2019.</w:t>
      </w:r>
    </w:p>
    <w:p w:rsidR="00032B9B" w:rsidRPr="002D4ADD" w:rsidRDefault="00032B9B" w:rsidP="00032B9B">
      <w:pPr>
        <w:pStyle w:val="a3"/>
        <w:rPr>
          <w:rFonts w:ascii="Times New Roman" w:hAnsi="Times New Roman" w:cs="Times New Roman"/>
          <w:sz w:val="16"/>
          <w:szCs w:val="16"/>
          <w:lang w:val="ro-MD"/>
        </w:rPr>
      </w:pPr>
    </w:p>
    <w:p w:rsidR="00032B9B" w:rsidRDefault="00032B9B" w:rsidP="00032B9B">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4.Prezenta decizie se comunică:</w:t>
      </w:r>
    </w:p>
    <w:p w:rsidR="00032B9B" w:rsidRDefault="00032B9B" w:rsidP="00032B9B">
      <w:pPr>
        <w:pStyle w:val="a3"/>
        <w:numPr>
          <w:ilvl w:val="0"/>
          <w:numId w:val="1"/>
        </w:numPr>
        <w:rPr>
          <w:rFonts w:ascii="Times New Roman" w:hAnsi="Times New Roman" w:cs="Times New Roman"/>
          <w:sz w:val="28"/>
          <w:szCs w:val="28"/>
          <w:lang w:val="ro-MD"/>
        </w:rPr>
      </w:pPr>
      <w:r>
        <w:rPr>
          <w:rFonts w:ascii="Times New Roman" w:hAnsi="Times New Roman" w:cs="Times New Roman"/>
          <w:sz w:val="28"/>
          <w:szCs w:val="28"/>
          <w:lang w:val="ro-MD"/>
        </w:rPr>
        <w:t>Primarului comunei, doamna S.Țîbîrna;</w:t>
      </w:r>
    </w:p>
    <w:p w:rsidR="00032B9B" w:rsidRDefault="00032B9B" w:rsidP="00032B9B">
      <w:pPr>
        <w:pStyle w:val="a3"/>
        <w:numPr>
          <w:ilvl w:val="0"/>
          <w:numId w:val="1"/>
        </w:numPr>
        <w:rPr>
          <w:rFonts w:ascii="Times New Roman" w:hAnsi="Times New Roman" w:cs="Times New Roman"/>
          <w:sz w:val="28"/>
          <w:szCs w:val="28"/>
          <w:lang w:val="ro-MD"/>
        </w:rPr>
      </w:pPr>
      <w:r>
        <w:rPr>
          <w:rFonts w:ascii="Times New Roman" w:hAnsi="Times New Roman" w:cs="Times New Roman"/>
          <w:sz w:val="28"/>
          <w:szCs w:val="28"/>
          <w:lang w:val="ro-MD"/>
        </w:rPr>
        <w:t>Oficiului teritorial Căușeni al Cancelariei de Stat;</w:t>
      </w:r>
    </w:p>
    <w:p w:rsidR="00032B9B" w:rsidRDefault="00032B9B" w:rsidP="00032B9B">
      <w:pPr>
        <w:pStyle w:val="a3"/>
        <w:numPr>
          <w:ilvl w:val="0"/>
          <w:numId w:val="1"/>
        </w:numPr>
        <w:rPr>
          <w:rFonts w:ascii="Times New Roman" w:hAnsi="Times New Roman" w:cs="Times New Roman"/>
          <w:sz w:val="28"/>
          <w:szCs w:val="28"/>
          <w:lang w:val="ro-MD"/>
        </w:rPr>
      </w:pPr>
      <w:r>
        <w:rPr>
          <w:rFonts w:ascii="Times New Roman" w:hAnsi="Times New Roman" w:cs="Times New Roman"/>
          <w:sz w:val="28"/>
          <w:szCs w:val="28"/>
          <w:lang w:val="ro-MD"/>
        </w:rPr>
        <w:t>Prin publicare în Registrul de Stat al Actelor Locale;</w:t>
      </w:r>
    </w:p>
    <w:p w:rsidR="00032B9B" w:rsidRDefault="00032B9B" w:rsidP="00032B9B">
      <w:pPr>
        <w:pStyle w:val="a3"/>
        <w:numPr>
          <w:ilvl w:val="0"/>
          <w:numId w:val="1"/>
        </w:numPr>
        <w:rPr>
          <w:rFonts w:ascii="Times New Roman" w:hAnsi="Times New Roman" w:cs="Times New Roman"/>
          <w:sz w:val="28"/>
          <w:szCs w:val="28"/>
          <w:lang w:val="ro-MD"/>
        </w:rPr>
      </w:pPr>
      <w:r>
        <w:rPr>
          <w:rFonts w:ascii="Times New Roman" w:hAnsi="Times New Roman" w:cs="Times New Roman"/>
          <w:sz w:val="28"/>
          <w:szCs w:val="28"/>
          <w:lang w:val="ro-MD"/>
        </w:rPr>
        <w:t>Locuitorilor comunei prin afișare pe panoul de informații.</w:t>
      </w: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Președintele  ședinței                                                    Contrasemnează:</w:t>
      </w: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Secretarul Consiliului comunal</w:t>
      </w: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___________ E.Țîbîrnă                                              _______________A.Pocnea</w:t>
      </w: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i/>
          <w:sz w:val="28"/>
          <w:szCs w:val="28"/>
          <w:lang w:val="ro-MD"/>
        </w:rPr>
      </w:pPr>
      <w:r>
        <w:rPr>
          <w:rFonts w:ascii="Times New Roman" w:hAnsi="Times New Roman" w:cs="Times New Roman"/>
          <w:sz w:val="28"/>
          <w:szCs w:val="28"/>
          <w:lang w:val="ro-MD"/>
        </w:rPr>
        <w:t xml:space="preserve">                                                                                                                 </w:t>
      </w:r>
      <w:r>
        <w:rPr>
          <w:rFonts w:ascii="Times New Roman" w:hAnsi="Times New Roman" w:cs="Times New Roman"/>
          <w:i/>
          <w:sz w:val="28"/>
          <w:szCs w:val="28"/>
          <w:lang w:val="ro-MD"/>
        </w:rPr>
        <w:t xml:space="preserve">Anexă </w:t>
      </w:r>
    </w:p>
    <w:p w:rsidR="00032B9B" w:rsidRDefault="00032B9B" w:rsidP="00032B9B">
      <w:pPr>
        <w:pStyle w:val="a3"/>
        <w:jc w:val="center"/>
        <w:rPr>
          <w:rFonts w:ascii="Times New Roman" w:hAnsi="Times New Roman" w:cs="Times New Roman"/>
          <w:i/>
          <w:sz w:val="28"/>
          <w:szCs w:val="28"/>
          <w:lang w:val="ro-MD"/>
        </w:rPr>
      </w:pPr>
      <w:r>
        <w:rPr>
          <w:rFonts w:ascii="Times New Roman" w:hAnsi="Times New Roman" w:cs="Times New Roman"/>
          <w:i/>
          <w:sz w:val="28"/>
          <w:szCs w:val="28"/>
          <w:lang w:val="ro-MD"/>
        </w:rPr>
        <w:t xml:space="preserve">                                                                   la decizia Consiliului comunal Baccealia</w:t>
      </w:r>
    </w:p>
    <w:p w:rsidR="00032B9B" w:rsidRPr="00D65664" w:rsidRDefault="00032B9B" w:rsidP="00032B9B">
      <w:pPr>
        <w:pStyle w:val="a3"/>
        <w:jc w:val="right"/>
        <w:rPr>
          <w:rFonts w:ascii="Times New Roman" w:hAnsi="Times New Roman" w:cs="Times New Roman"/>
          <w:i/>
          <w:sz w:val="28"/>
          <w:szCs w:val="28"/>
          <w:lang w:val="ro-MD"/>
        </w:rPr>
      </w:pPr>
      <w:r>
        <w:rPr>
          <w:rFonts w:ascii="Times New Roman" w:hAnsi="Times New Roman" w:cs="Times New Roman"/>
          <w:i/>
          <w:sz w:val="28"/>
          <w:szCs w:val="28"/>
          <w:lang w:val="ro-MD"/>
        </w:rPr>
        <w:t>Nr.4/3 din 24.05.2019</w:t>
      </w:r>
    </w:p>
    <w:p w:rsidR="00032B9B" w:rsidRPr="00BB02C5"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b/>
          <w:sz w:val="28"/>
          <w:szCs w:val="28"/>
          <w:lang w:val="ro-MD"/>
        </w:rPr>
      </w:pPr>
    </w:p>
    <w:p w:rsidR="00032B9B" w:rsidRDefault="00032B9B" w:rsidP="00032B9B">
      <w:pPr>
        <w:pStyle w:val="a3"/>
        <w:rPr>
          <w:rFonts w:ascii="Times New Roman" w:hAnsi="Times New Roman" w:cs="Times New Roman"/>
          <w:b/>
          <w:i/>
          <w:sz w:val="32"/>
          <w:szCs w:val="32"/>
          <w:lang w:val="ro-MD"/>
        </w:rPr>
      </w:pPr>
      <w:r>
        <w:rPr>
          <w:rFonts w:ascii="Times New Roman" w:hAnsi="Times New Roman" w:cs="Times New Roman"/>
          <w:b/>
          <w:sz w:val="28"/>
          <w:szCs w:val="28"/>
          <w:lang w:val="ro-MD"/>
        </w:rPr>
        <w:t xml:space="preserve">                                      </w:t>
      </w:r>
      <w:r w:rsidRPr="005C2937">
        <w:rPr>
          <w:rFonts w:ascii="Times New Roman" w:hAnsi="Times New Roman" w:cs="Times New Roman"/>
          <w:b/>
          <w:i/>
          <w:sz w:val="28"/>
          <w:szCs w:val="28"/>
          <w:lang w:val="ro-MD"/>
        </w:rPr>
        <w:t xml:space="preserve"> </w:t>
      </w:r>
      <w:r w:rsidRPr="005C2937">
        <w:rPr>
          <w:rFonts w:ascii="Times New Roman" w:hAnsi="Times New Roman" w:cs="Times New Roman"/>
          <w:b/>
          <w:i/>
          <w:sz w:val="32"/>
          <w:szCs w:val="32"/>
          <w:lang w:val="ro-MD"/>
        </w:rPr>
        <w:t>Bib</w:t>
      </w:r>
      <w:r>
        <w:rPr>
          <w:rFonts w:ascii="Times New Roman" w:hAnsi="Times New Roman" w:cs="Times New Roman"/>
          <w:b/>
          <w:i/>
          <w:sz w:val="32"/>
          <w:szCs w:val="32"/>
          <w:lang w:val="ro-MD"/>
        </w:rPr>
        <w:t>lioteca publică  din s.Baccealia</w:t>
      </w:r>
    </w:p>
    <w:tbl>
      <w:tblPr>
        <w:tblStyle w:val="a4"/>
        <w:tblW w:w="0" w:type="auto"/>
        <w:tblInd w:w="0" w:type="dxa"/>
        <w:tblLook w:val="04A0" w:firstRow="1" w:lastRow="0" w:firstColumn="1" w:lastColumn="0" w:noHBand="0" w:noVBand="1"/>
      </w:tblPr>
      <w:tblGrid>
        <w:gridCol w:w="2336"/>
        <w:gridCol w:w="3188"/>
        <w:gridCol w:w="1984"/>
        <w:gridCol w:w="1837"/>
      </w:tblGrid>
      <w:tr w:rsidR="00032B9B" w:rsidRPr="001D24B5" w:rsidTr="004C4A35">
        <w:tc>
          <w:tcPr>
            <w:tcW w:w="2336" w:type="dxa"/>
          </w:tcPr>
          <w:p w:rsidR="00032B9B" w:rsidRPr="003E37CC" w:rsidRDefault="00032B9B" w:rsidP="004C4A35">
            <w:pPr>
              <w:pStyle w:val="a3"/>
              <w:rPr>
                <w:rFonts w:ascii="Times New Roman" w:hAnsi="Times New Roman" w:cs="Times New Roman"/>
                <w:b/>
                <w:sz w:val="24"/>
                <w:szCs w:val="24"/>
                <w:lang w:val="ro-MD"/>
              </w:rPr>
            </w:pPr>
            <w:r>
              <w:rPr>
                <w:rFonts w:ascii="Times New Roman" w:hAnsi="Times New Roman" w:cs="Times New Roman"/>
                <w:b/>
                <w:sz w:val="24"/>
                <w:szCs w:val="24"/>
                <w:lang w:val="ro-MD"/>
              </w:rPr>
              <w:t>F 6048</w:t>
            </w:r>
          </w:p>
        </w:tc>
        <w:tc>
          <w:tcPr>
            <w:tcW w:w="3188" w:type="dxa"/>
          </w:tcPr>
          <w:p w:rsidR="00032B9B" w:rsidRDefault="00032B9B" w:rsidP="004C4A35">
            <w:pPr>
              <w:pStyle w:val="a3"/>
              <w:rPr>
                <w:rFonts w:ascii="Times New Roman" w:hAnsi="Times New Roman" w:cs="Times New Roman"/>
                <w:b/>
                <w:sz w:val="32"/>
                <w:szCs w:val="32"/>
                <w:lang w:val="ro-MD"/>
              </w:rPr>
            </w:pPr>
            <w:r w:rsidRPr="003E37CC">
              <w:rPr>
                <w:rFonts w:ascii="Times New Roman" w:hAnsi="Times New Roman" w:cs="Times New Roman"/>
                <w:b/>
                <w:sz w:val="24"/>
                <w:szCs w:val="24"/>
                <w:lang w:val="ro-MD"/>
              </w:rPr>
              <w:t xml:space="preserve">Bibliotecar </w:t>
            </w:r>
            <w:r>
              <w:rPr>
                <w:rFonts w:ascii="Times New Roman" w:hAnsi="Times New Roman" w:cs="Times New Roman"/>
                <w:b/>
                <w:sz w:val="24"/>
                <w:szCs w:val="24"/>
                <w:lang w:val="ro-MD"/>
              </w:rPr>
              <w:t>principal</w:t>
            </w:r>
          </w:p>
        </w:tc>
        <w:tc>
          <w:tcPr>
            <w:tcW w:w="1984" w:type="dxa"/>
          </w:tcPr>
          <w:p w:rsidR="00032B9B" w:rsidRDefault="00032B9B" w:rsidP="004C4A35">
            <w:pPr>
              <w:pStyle w:val="a3"/>
              <w:rPr>
                <w:rFonts w:ascii="Times New Roman" w:hAnsi="Times New Roman" w:cs="Times New Roman"/>
                <w:b/>
                <w:sz w:val="32"/>
                <w:szCs w:val="32"/>
                <w:lang w:val="ro-MD"/>
              </w:rPr>
            </w:pPr>
            <w:r>
              <w:rPr>
                <w:rFonts w:ascii="Times New Roman" w:hAnsi="Times New Roman" w:cs="Times New Roman"/>
                <w:b/>
                <w:sz w:val="32"/>
                <w:szCs w:val="32"/>
                <w:lang w:val="ro-MD"/>
              </w:rPr>
              <w:t>1</w:t>
            </w:r>
          </w:p>
        </w:tc>
        <w:tc>
          <w:tcPr>
            <w:tcW w:w="1837" w:type="dxa"/>
          </w:tcPr>
          <w:p w:rsidR="00032B9B" w:rsidRDefault="00032B9B" w:rsidP="004C4A35">
            <w:pPr>
              <w:pStyle w:val="a3"/>
              <w:rPr>
                <w:rFonts w:ascii="Times New Roman" w:hAnsi="Times New Roman" w:cs="Times New Roman"/>
                <w:b/>
                <w:sz w:val="32"/>
                <w:szCs w:val="32"/>
                <w:lang w:val="ro-MD"/>
              </w:rPr>
            </w:pPr>
          </w:p>
        </w:tc>
      </w:tr>
      <w:tr w:rsidR="00032B9B" w:rsidRPr="001D24B5" w:rsidTr="004C4A35">
        <w:tc>
          <w:tcPr>
            <w:tcW w:w="9345" w:type="dxa"/>
            <w:gridSpan w:val="4"/>
          </w:tcPr>
          <w:p w:rsidR="00032B9B" w:rsidRDefault="00032B9B" w:rsidP="004C4A35">
            <w:pPr>
              <w:pStyle w:val="a3"/>
              <w:rPr>
                <w:rFonts w:ascii="Times New Roman" w:hAnsi="Times New Roman" w:cs="Times New Roman"/>
                <w:b/>
                <w:sz w:val="32"/>
                <w:szCs w:val="32"/>
                <w:lang w:val="ro-MD"/>
              </w:rPr>
            </w:pPr>
            <w:r>
              <w:rPr>
                <w:rFonts w:ascii="Times New Roman" w:hAnsi="Times New Roman" w:cs="Times New Roman"/>
                <w:b/>
                <w:sz w:val="32"/>
                <w:szCs w:val="32"/>
                <w:lang w:val="ro-MD"/>
              </w:rPr>
              <w:t>Total:                                   1</w:t>
            </w:r>
          </w:p>
        </w:tc>
      </w:tr>
    </w:tbl>
    <w:p w:rsidR="00032B9B" w:rsidRPr="00616362" w:rsidRDefault="00032B9B" w:rsidP="00032B9B">
      <w:pPr>
        <w:pStyle w:val="a3"/>
        <w:rPr>
          <w:rFonts w:ascii="Times New Roman" w:hAnsi="Times New Roman" w:cs="Times New Roman"/>
          <w:b/>
          <w:sz w:val="32"/>
          <w:szCs w:val="32"/>
          <w:lang w:val="ro-MD"/>
        </w:rPr>
      </w:pPr>
    </w:p>
    <w:p w:rsidR="00032B9B" w:rsidRDefault="00032B9B" w:rsidP="00032B9B">
      <w:pPr>
        <w:pStyle w:val="a3"/>
        <w:jc w:val="center"/>
        <w:rPr>
          <w:lang w:val="ro-RO"/>
        </w:rPr>
      </w:pPr>
    </w:p>
    <w:p w:rsidR="00032B9B" w:rsidRDefault="00032B9B" w:rsidP="00032B9B">
      <w:pPr>
        <w:pStyle w:val="a3"/>
        <w:rPr>
          <w:rFonts w:ascii="Times New Roman" w:hAnsi="Times New Roman" w:cs="Times New Roman"/>
          <w:b/>
          <w:sz w:val="28"/>
          <w:szCs w:val="28"/>
          <w:lang w:val="ro-MD"/>
        </w:rPr>
      </w:pPr>
    </w:p>
    <w:p w:rsidR="00032B9B" w:rsidRDefault="00032B9B" w:rsidP="00032B9B">
      <w:pPr>
        <w:pStyle w:val="a3"/>
        <w:rPr>
          <w:rFonts w:ascii="Times New Roman" w:hAnsi="Times New Roman" w:cs="Times New Roman"/>
          <w:b/>
          <w:i/>
          <w:sz w:val="32"/>
          <w:szCs w:val="32"/>
          <w:lang w:val="ro-MD"/>
        </w:rPr>
      </w:pPr>
      <w:r>
        <w:rPr>
          <w:rFonts w:ascii="Times New Roman" w:hAnsi="Times New Roman" w:cs="Times New Roman"/>
          <w:b/>
          <w:sz w:val="28"/>
          <w:szCs w:val="28"/>
          <w:lang w:val="ro-MD"/>
        </w:rPr>
        <w:t xml:space="preserve">                                      </w:t>
      </w:r>
      <w:r w:rsidRPr="005C2937">
        <w:rPr>
          <w:rFonts w:ascii="Times New Roman" w:hAnsi="Times New Roman" w:cs="Times New Roman"/>
          <w:b/>
          <w:i/>
          <w:sz w:val="28"/>
          <w:szCs w:val="28"/>
          <w:lang w:val="ro-MD"/>
        </w:rPr>
        <w:t xml:space="preserve"> </w:t>
      </w:r>
      <w:r w:rsidRPr="005C2937">
        <w:rPr>
          <w:rFonts w:ascii="Times New Roman" w:hAnsi="Times New Roman" w:cs="Times New Roman"/>
          <w:b/>
          <w:i/>
          <w:sz w:val="32"/>
          <w:szCs w:val="32"/>
          <w:lang w:val="ro-MD"/>
        </w:rPr>
        <w:t>Bib</w:t>
      </w:r>
      <w:r>
        <w:rPr>
          <w:rFonts w:ascii="Times New Roman" w:hAnsi="Times New Roman" w:cs="Times New Roman"/>
          <w:b/>
          <w:i/>
          <w:sz w:val="32"/>
          <w:szCs w:val="32"/>
          <w:lang w:val="ro-MD"/>
        </w:rPr>
        <w:t>lioteca publică  din s.Plop</w:t>
      </w:r>
    </w:p>
    <w:tbl>
      <w:tblPr>
        <w:tblStyle w:val="a4"/>
        <w:tblW w:w="0" w:type="auto"/>
        <w:tblInd w:w="0" w:type="dxa"/>
        <w:tblLook w:val="04A0" w:firstRow="1" w:lastRow="0" w:firstColumn="1" w:lastColumn="0" w:noHBand="0" w:noVBand="1"/>
      </w:tblPr>
      <w:tblGrid>
        <w:gridCol w:w="2336"/>
        <w:gridCol w:w="3188"/>
        <w:gridCol w:w="1984"/>
        <w:gridCol w:w="1837"/>
      </w:tblGrid>
      <w:tr w:rsidR="00032B9B" w:rsidTr="004C4A35">
        <w:tc>
          <w:tcPr>
            <w:tcW w:w="2336" w:type="dxa"/>
          </w:tcPr>
          <w:p w:rsidR="00032B9B" w:rsidRPr="003E37CC" w:rsidRDefault="00032B9B" w:rsidP="004C4A35">
            <w:pPr>
              <w:pStyle w:val="a3"/>
              <w:rPr>
                <w:rFonts w:ascii="Times New Roman" w:hAnsi="Times New Roman" w:cs="Times New Roman"/>
                <w:b/>
                <w:sz w:val="24"/>
                <w:szCs w:val="24"/>
                <w:lang w:val="ro-MD"/>
              </w:rPr>
            </w:pPr>
            <w:r>
              <w:rPr>
                <w:rFonts w:ascii="Times New Roman" w:hAnsi="Times New Roman" w:cs="Times New Roman"/>
                <w:b/>
                <w:sz w:val="24"/>
                <w:szCs w:val="24"/>
                <w:lang w:val="ro-MD"/>
              </w:rPr>
              <w:t>F 6048</w:t>
            </w:r>
          </w:p>
        </w:tc>
        <w:tc>
          <w:tcPr>
            <w:tcW w:w="3188" w:type="dxa"/>
          </w:tcPr>
          <w:p w:rsidR="00032B9B" w:rsidRPr="003E37CC" w:rsidRDefault="00032B9B" w:rsidP="004C4A35">
            <w:pPr>
              <w:pStyle w:val="a3"/>
              <w:rPr>
                <w:rFonts w:ascii="Times New Roman" w:hAnsi="Times New Roman" w:cs="Times New Roman"/>
                <w:b/>
                <w:sz w:val="24"/>
                <w:szCs w:val="24"/>
                <w:lang w:val="ro-MD"/>
              </w:rPr>
            </w:pPr>
            <w:r>
              <w:rPr>
                <w:rFonts w:ascii="Times New Roman" w:hAnsi="Times New Roman" w:cs="Times New Roman"/>
                <w:b/>
                <w:sz w:val="24"/>
                <w:szCs w:val="24"/>
                <w:lang w:val="ro-MD"/>
              </w:rPr>
              <w:t>Bibliotecar principal</w:t>
            </w:r>
          </w:p>
        </w:tc>
        <w:tc>
          <w:tcPr>
            <w:tcW w:w="1984" w:type="dxa"/>
          </w:tcPr>
          <w:p w:rsidR="00032B9B" w:rsidRDefault="00032B9B" w:rsidP="004C4A35">
            <w:pPr>
              <w:pStyle w:val="a3"/>
              <w:rPr>
                <w:rFonts w:ascii="Times New Roman" w:hAnsi="Times New Roman" w:cs="Times New Roman"/>
                <w:b/>
                <w:sz w:val="32"/>
                <w:szCs w:val="32"/>
                <w:lang w:val="ro-MD"/>
              </w:rPr>
            </w:pPr>
            <w:r>
              <w:rPr>
                <w:rFonts w:ascii="Times New Roman" w:hAnsi="Times New Roman" w:cs="Times New Roman"/>
                <w:b/>
                <w:sz w:val="32"/>
                <w:szCs w:val="32"/>
                <w:lang w:val="ro-MD"/>
              </w:rPr>
              <w:t>1</w:t>
            </w:r>
          </w:p>
        </w:tc>
        <w:tc>
          <w:tcPr>
            <w:tcW w:w="1837" w:type="dxa"/>
          </w:tcPr>
          <w:p w:rsidR="00032B9B" w:rsidRDefault="00032B9B" w:rsidP="004C4A35">
            <w:pPr>
              <w:pStyle w:val="a3"/>
              <w:rPr>
                <w:rFonts w:ascii="Times New Roman" w:hAnsi="Times New Roman" w:cs="Times New Roman"/>
                <w:b/>
                <w:sz w:val="32"/>
                <w:szCs w:val="32"/>
                <w:lang w:val="ro-MD"/>
              </w:rPr>
            </w:pPr>
          </w:p>
        </w:tc>
      </w:tr>
      <w:tr w:rsidR="00032B9B" w:rsidTr="004C4A35">
        <w:tc>
          <w:tcPr>
            <w:tcW w:w="9345" w:type="dxa"/>
            <w:gridSpan w:val="4"/>
          </w:tcPr>
          <w:p w:rsidR="00032B9B" w:rsidRDefault="00032B9B" w:rsidP="004C4A35">
            <w:pPr>
              <w:pStyle w:val="a3"/>
              <w:rPr>
                <w:rFonts w:ascii="Times New Roman" w:hAnsi="Times New Roman" w:cs="Times New Roman"/>
                <w:b/>
                <w:sz w:val="32"/>
                <w:szCs w:val="32"/>
                <w:lang w:val="ro-MD"/>
              </w:rPr>
            </w:pPr>
            <w:r>
              <w:rPr>
                <w:rFonts w:ascii="Times New Roman" w:hAnsi="Times New Roman" w:cs="Times New Roman"/>
                <w:b/>
                <w:sz w:val="32"/>
                <w:szCs w:val="32"/>
                <w:lang w:val="ro-MD"/>
              </w:rPr>
              <w:t>Total:                                   1</w:t>
            </w:r>
          </w:p>
        </w:tc>
      </w:tr>
    </w:tbl>
    <w:p w:rsidR="00032B9B" w:rsidRPr="00616362" w:rsidRDefault="00032B9B" w:rsidP="00032B9B">
      <w:pPr>
        <w:pStyle w:val="a3"/>
        <w:rPr>
          <w:rFonts w:ascii="Times New Roman" w:hAnsi="Times New Roman" w:cs="Times New Roman"/>
          <w:b/>
          <w:sz w:val="32"/>
          <w:szCs w:val="32"/>
          <w:lang w:val="ro-MD"/>
        </w:rPr>
      </w:pPr>
    </w:p>
    <w:p w:rsidR="00032B9B" w:rsidRDefault="00032B9B" w:rsidP="00032B9B">
      <w:pPr>
        <w:pStyle w:val="a3"/>
        <w:rPr>
          <w:rFonts w:ascii="Times New Roman" w:hAnsi="Times New Roman" w:cs="Times New Roman"/>
          <w:b/>
          <w:sz w:val="28"/>
          <w:szCs w:val="28"/>
          <w:lang w:val="ro-MD"/>
        </w:rPr>
      </w:pPr>
    </w:p>
    <w:p w:rsidR="00032B9B" w:rsidRDefault="00032B9B" w:rsidP="00032B9B">
      <w:pPr>
        <w:pStyle w:val="a3"/>
        <w:rPr>
          <w:rFonts w:ascii="Times New Roman" w:hAnsi="Times New Roman" w:cs="Times New Roman"/>
          <w:b/>
          <w:i/>
          <w:sz w:val="32"/>
          <w:szCs w:val="32"/>
          <w:lang w:val="ro-MD"/>
        </w:rPr>
      </w:pPr>
      <w:r>
        <w:rPr>
          <w:rFonts w:ascii="Times New Roman" w:hAnsi="Times New Roman" w:cs="Times New Roman"/>
          <w:b/>
          <w:sz w:val="28"/>
          <w:szCs w:val="28"/>
          <w:lang w:val="ro-MD"/>
        </w:rPr>
        <w:t xml:space="preserve">                                      </w:t>
      </w:r>
      <w:r w:rsidRPr="005C2937">
        <w:rPr>
          <w:rFonts w:ascii="Times New Roman" w:hAnsi="Times New Roman" w:cs="Times New Roman"/>
          <w:b/>
          <w:i/>
          <w:sz w:val="28"/>
          <w:szCs w:val="28"/>
          <w:lang w:val="ro-MD"/>
        </w:rPr>
        <w:t xml:space="preserve"> </w:t>
      </w:r>
      <w:r>
        <w:rPr>
          <w:rFonts w:ascii="Times New Roman" w:hAnsi="Times New Roman" w:cs="Times New Roman"/>
          <w:b/>
          <w:i/>
          <w:sz w:val="32"/>
          <w:szCs w:val="32"/>
          <w:lang w:val="ro-MD"/>
        </w:rPr>
        <w:t>Casa de cultură  din s.Baccealia</w:t>
      </w:r>
    </w:p>
    <w:tbl>
      <w:tblPr>
        <w:tblStyle w:val="a4"/>
        <w:tblW w:w="0" w:type="auto"/>
        <w:tblInd w:w="0" w:type="dxa"/>
        <w:tblLook w:val="04A0" w:firstRow="1" w:lastRow="0" w:firstColumn="1" w:lastColumn="0" w:noHBand="0" w:noVBand="1"/>
      </w:tblPr>
      <w:tblGrid>
        <w:gridCol w:w="2336"/>
        <w:gridCol w:w="3188"/>
        <w:gridCol w:w="1984"/>
        <w:gridCol w:w="1837"/>
      </w:tblGrid>
      <w:tr w:rsidR="00032B9B" w:rsidRPr="003E37CC" w:rsidTr="004C4A35">
        <w:tc>
          <w:tcPr>
            <w:tcW w:w="2336" w:type="dxa"/>
          </w:tcPr>
          <w:p w:rsidR="00032B9B" w:rsidRPr="003E37CC" w:rsidRDefault="00032B9B" w:rsidP="004C4A35">
            <w:pPr>
              <w:pStyle w:val="a3"/>
              <w:rPr>
                <w:rFonts w:ascii="Times New Roman" w:hAnsi="Times New Roman" w:cs="Times New Roman"/>
                <w:b/>
                <w:sz w:val="24"/>
                <w:szCs w:val="24"/>
                <w:lang w:val="ro-MD"/>
              </w:rPr>
            </w:pPr>
            <w:r>
              <w:rPr>
                <w:rFonts w:ascii="Times New Roman" w:hAnsi="Times New Roman" w:cs="Times New Roman"/>
                <w:b/>
                <w:sz w:val="24"/>
                <w:szCs w:val="24"/>
                <w:lang w:val="ro-MD"/>
              </w:rPr>
              <w:t xml:space="preserve"> F 6047</w:t>
            </w:r>
          </w:p>
        </w:tc>
        <w:tc>
          <w:tcPr>
            <w:tcW w:w="3188" w:type="dxa"/>
          </w:tcPr>
          <w:p w:rsidR="00032B9B" w:rsidRDefault="00032B9B" w:rsidP="004C4A35">
            <w:pPr>
              <w:pStyle w:val="a3"/>
              <w:rPr>
                <w:rFonts w:ascii="Times New Roman" w:hAnsi="Times New Roman" w:cs="Times New Roman"/>
                <w:b/>
                <w:sz w:val="32"/>
                <w:szCs w:val="32"/>
                <w:lang w:val="ro-MD"/>
              </w:rPr>
            </w:pPr>
            <w:r>
              <w:rPr>
                <w:rFonts w:ascii="Times New Roman" w:hAnsi="Times New Roman" w:cs="Times New Roman"/>
                <w:b/>
                <w:sz w:val="24"/>
                <w:szCs w:val="24"/>
                <w:lang w:val="ro-MD"/>
              </w:rPr>
              <w:t>Șef centru</w:t>
            </w:r>
          </w:p>
        </w:tc>
        <w:tc>
          <w:tcPr>
            <w:tcW w:w="1984" w:type="dxa"/>
          </w:tcPr>
          <w:p w:rsidR="00032B9B" w:rsidRDefault="00032B9B" w:rsidP="004C4A35">
            <w:pPr>
              <w:pStyle w:val="a3"/>
              <w:rPr>
                <w:rFonts w:ascii="Times New Roman" w:hAnsi="Times New Roman" w:cs="Times New Roman"/>
                <w:b/>
                <w:sz w:val="32"/>
                <w:szCs w:val="32"/>
                <w:lang w:val="ro-MD"/>
              </w:rPr>
            </w:pPr>
            <w:r>
              <w:rPr>
                <w:rFonts w:ascii="Times New Roman" w:hAnsi="Times New Roman" w:cs="Times New Roman"/>
                <w:b/>
                <w:sz w:val="32"/>
                <w:szCs w:val="32"/>
                <w:lang w:val="ro-MD"/>
              </w:rPr>
              <w:t>1</w:t>
            </w:r>
          </w:p>
        </w:tc>
        <w:tc>
          <w:tcPr>
            <w:tcW w:w="1837" w:type="dxa"/>
          </w:tcPr>
          <w:p w:rsidR="00032B9B" w:rsidRDefault="00032B9B" w:rsidP="004C4A35">
            <w:pPr>
              <w:pStyle w:val="a3"/>
              <w:rPr>
                <w:rFonts w:ascii="Times New Roman" w:hAnsi="Times New Roman" w:cs="Times New Roman"/>
                <w:b/>
                <w:sz w:val="32"/>
                <w:szCs w:val="32"/>
                <w:lang w:val="ro-MD"/>
              </w:rPr>
            </w:pPr>
          </w:p>
        </w:tc>
      </w:tr>
      <w:tr w:rsidR="00032B9B" w:rsidRPr="003E37CC" w:rsidTr="004C4A35">
        <w:tc>
          <w:tcPr>
            <w:tcW w:w="9345" w:type="dxa"/>
            <w:gridSpan w:val="4"/>
          </w:tcPr>
          <w:p w:rsidR="00032B9B" w:rsidRDefault="00032B9B" w:rsidP="004C4A35">
            <w:pPr>
              <w:pStyle w:val="a3"/>
              <w:rPr>
                <w:rFonts w:ascii="Times New Roman" w:hAnsi="Times New Roman" w:cs="Times New Roman"/>
                <w:b/>
                <w:sz w:val="32"/>
                <w:szCs w:val="32"/>
                <w:lang w:val="ro-MD"/>
              </w:rPr>
            </w:pPr>
            <w:r>
              <w:rPr>
                <w:rFonts w:ascii="Times New Roman" w:hAnsi="Times New Roman" w:cs="Times New Roman"/>
                <w:b/>
                <w:sz w:val="32"/>
                <w:szCs w:val="32"/>
                <w:lang w:val="ro-MD"/>
              </w:rPr>
              <w:t>Total:                                   1</w:t>
            </w:r>
          </w:p>
        </w:tc>
      </w:tr>
    </w:tbl>
    <w:p w:rsidR="00032B9B" w:rsidRPr="00616362" w:rsidRDefault="00032B9B" w:rsidP="00032B9B">
      <w:pPr>
        <w:pStyle w:val="a3"/>
        <w:rPr>
          <w:rFonts w:ascii="Times New Roman" w:hAnsi="Times New Roman" w:cs="Times New Roman"/>
          <w:b/>
          <w:sz w:val="32"/>
          <w:szCs w:val="32"/>
          <w:lang w:val="ro-MD"/>
        </w:rPr>
      </w:pPr>
    </w:p>
    <w:p w:rsidR="00032B9B" w:rsidRDefault="00032B9B" w:rsidP="00032B9B">
      <w:pPr>
        <w:pStyle w:val="a3"/>
        <w:jc w:val="center"/>
        <w:rPr>
          <w:lang w:val="ro-RO"/>
        </w:rPr>
      </w:pPr>
    </w:p>
    <w:p w:rsidR="00032B9B" w:rsidRDefault="00032B9B" w:rsidP="00032B9B">
      <w:pPr>
        <w:pStyle w:val="a3"/>
        <w:jc w:val="center"/>
        <w:rPr>
          <w:lang w:val="ro-RO"/>
        </w:rPr>
      </w:pPr>
    </w:p>
    <w:p w:rsidR="00032B9B" w:rsidRDefault="00032B9B" w:rsidP="00032B9B">
      <w:pPr>
        <w:pStyle w:val="a3"/>
        <w:jc w:val="center"/>
        <w:rPr>
          <w:lang w:val="ro-RO"/>
        </w:rPr>
      </w:pPr>
    </w:p>
    <w:p w:rsidR="00032B9B" w:rsidRDefault="00032B9B" w:rsidP="00032B9B">
      <w:pPr>
        <w:pStyle w:val="a3"/>
        <w:jc w:val="center"/>
        <w:rPr>
          <w:lang w:val="ro-RO"/>
        </w:rPr>
      </w:pPr>
    </w:p>
    <w:p w:rsidR="00032B9B" w:rsidRDefault="00032B9B" w:rsidP="00032B9B">
      <w:pPr>
        <w:pStyle w:val="a3"/>
        <w:jc w:val="center"/>
        <w:rPr>
          <w:lang w:val="ro-RO"/>
        </w:rPr>
      </w:pPr>
    </w:p>
    <w:p w:rsidR="00032B9B" w:rsidRDefault="00032B9B" w:rsidP="00032B9B">
      <w:pPr>
        <w:pStyle w:val="a3"/>
        <w:rPr>
          <w:lang w:val="ro-RO"/>
        </w:rPr>
      </w:pPr>
    </w:p>
    <w:p w:rsidR="00032B9B" w:rsidRDefault="00032B9B" w:rsidP="00032B9B">
      <w:pPr>
        <w:pStyle w:val="a3"/>
        <w:jc w:val="center"/>
        <w:rPr>
          <w:lang w:val="ro-RO"/>
        </w:rPr>
      </w:pPr>
    </w:p>
    <w:p w:rsidR="00032B9B" w:rsidRDefault="00032B9B" w:rsidP="00032B9B">
      <w:pPr>
        <w:pStyle w:val="a3"/>
        <w:jc w:val="center"/>
        <w:rPr>
          <w:lang w:val="ro-RO"/>
        </w:rPr>
      </w:pPr>
    </w:p>
    <w:p w:rsidR="00032B9B" w:rsidRPr="002109D9" w:rsidRDefault="00032B9B" w:rsidP="00032B9B">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14:anchorId="57C4A10D" wp14:editId="2D635F4B">
            <wp:extent cx="760095" cy="731520"/>
            <wp:effectExtent l="0" t="0" r="1905" b="0"/>
            <wp:docPr id="137" name="Рисунок 137"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032B9B" w:rsidRPr="002109D9"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032B9B" w:rsidRPr="002109D9"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032B9B" w:rsidRPr="00841919" w:rsidRDefault="00032B9B" w:rsidP="00032B9B">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032B9B" w:rsidRPr="000D06F5" w:rsidRDefault="00032B9B" w:rsidP="00032B9B">
      <w:pPr>
        <w:pStyle w:val="a3"/>
        <w:jc w:val="center"/>
        <w:rPr>
          <w:rFonts w:ascii="Times New Roman" w:hAnsi="Times New Roman" w:cs="Times New Roman"/>
          <w:b/>
          <w:sz w:val="10"/>
          <w:szCs w:val="10"/>
          <w:lang w:val="pt-BR"/>
        </w:rPr>
      </w:pPr>
    </w:p>
    <w:p w:rsidR="00032B9B" w:rsidRPr="002109D9"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5/5</w:t>
      </w:r>
    </w:p>
    <w:p w:rsidR="00032B9B"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21  iunie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032B9B" w:rsidRPr="00013100" w:rsidRDefault="00032B9B" w:rsidP="00032B9B">
      <w:pPr>
        <w:pStyle w:val="a3"/>
        <w:rPr>
          <w:rFonts w:ascii="Times New Roman" w:hAnsi="Times New Roman" w:cs="Times New Roman"/>
          <w:b/>
          <w:sz w:val="12"/>
          <w:szCs w:val="12"/>
          <w:lang w:val="pt-BR"/>
        </w:rPr>
      </w:pPr>
    </w:p>
    <w:p w:rsidR="00032B9B" w:rsidRPr="00B73766" w:rsidRDefault="00032B9B" w:rsidP="00032B9B">
      <w:pPr>
        <w:pStyle w:val="a3"/>
        <w:rPr>
          <w:rFonts w:ascii="Times New Roman" w:hAnsi="Times New Roman" w:cs="Times New Roman"/>
          <w:sz w:val="28"/>
          <w:szCs w:val="28"/>
          <w:lang w:val="pt-BR"/>
        </w:rPr>
      </w:pPr>
      <w:r w:rsidRPr="00B73766">
        <w:rPr>
          <w:rFonts w:ascii="Times New Roman" w:hAnsi="Times New Roman" w:cs="Times New Roman"/>
          <w:sz w:val="28"/>
          <w:szCs w:val="28"/>
          <w:lang w:val="pt-BR"/>
        </w:rPr>
        <w:t>Cu privire la inițierea lucrărilor de delimitare</w:t>
      </w:r>
    </w:p>
    <w:p w:rsidR="00032B9B" w:rsidRDefault="00032B9B" w:rsidP="00032B9B">
      <w:pPr>
        <w:pStyle w:val="a3"/>
        <w:rPr>
          <w:rFonts w:ascii="Times New Roman" w:hAnsi="Times New Roman" w:cs="Times New Roman"/>
          <w:sz w:val="28"/>
          <w:szCs w:val="28"/>
          <w:lang w:val="pt-BR"/>
        </w:rPr>
      </w:pPr>
      <w:r w:rsidRPr="00B73766">
        <w:rPr>
          <w:rFonts w:ascii="Times New Roman" w:hAnsi="Times New Roman" w:cs="Times New Roman"/>
          <w:sz w:val="28"/>
          <w:szCs w:val="28"/>
          <w:lang w:val="pt-BR"/>
        </w:rPr>
        <w:t>a terenurilor proprietate publică a UAT</w:t>
      </w:r>
      <w:r>
        <w:rPr>
          <w:rFonts w:ascii="Times New Roman" w:hAnsi="Times New Roman" w:cs="Times New Roman"/>
          <w:sz w:val="28"/>
          <w:szCs w:val="28"/>
          <w:lang w:val="pt-BR"/>
        </w:rPr>
        <w:t xml:space="preserve"> Baccealia</w:t>
      </w:r>
    </w:p>
    <w:p w:rsidR="00032B9B" w:rsidRPr="00013100" w:rsidRDefault="00032B9B" w:rsidP="00032B9B">
      <w:pPr>
        <w:pStyle w:val="a3"/>
        <w:rPr>
          <w:rFonts w:ascii="Times New Roman" w:hAnsi="Times New Roman" w:cs="Times New Roman"/>
          <w:sz w:val="12"/>
          <w:szCs w:val="12"/>
          <w:lang w:val="pt-BR"/>
        </w:rPr>
      </w:pPr>
    </w:p>
    <w:p w:rsidR="00032B9B" w:rsidRDefault="00032B9B" w:rsidP="00032B9B">
      <w:pPr>
        <w:pStyle w:val="a3"/>
        <w:rPr>
          <w:rFonts w:ascii="Times New Roman" w:hAnsi="Times New Roman" w:cs="Times New Roman"/>
          <w:sz w:val="28"/>
          <w:szCs w:val="28"/>
          <w:lang w:val="pt-BR"/>
        </w:rPr>
      </w:pPr>
      <w:r>
        <w:rPr>
          <w:rFonts w:ascii="Times New Roman" w:hAnsi="Times New Roman" w:cs="Times New Roman"/>
          <w:sz w:val="28"/>
          <w:szCs w:val="28"/>
          <w:lang w:val="pt-BR"/>
        </w:rPr>
        <w:tab/>
        <w:t>În conformitate cu prevederile Legii nr.91-XVI din 05.04.2007 privind terenurile proprietate publică și delimitarea lor, Legii nr.29 din 05.04.2018 privind</w:t>
      </w:r>
    </w:p>
    <w:p w:rsidR="00032B9B" w:rsidRDefault="00032B9B" w:rsidP="00032B9B">
      <w:pPr>
        <w:pStyle w:val="a3"/>
        <w:rPr>
          <w:rFonts w:ascii="Times New Roman" w:hAnsi="Times New Roman" w:cs="Times New Roman"/>
          <w:sz w:val="28"/>
          <w:szCs w:val="28"/>
          <w:lang w:val="pt-BR"/>
        </w:rPr>
      </w:pPr>
      <w:r>
        <w:rPr>
          <w:rFonts w:ascii="Times New Roman" w:hAnsi="Times New Roman" w:cs="Times New Roman"/>
          <w:sz w:val="28"/>
          <w:szCs w:val="28"/>
          <w:lang w:val="pt-BR"/>
        </w:rPr>
        <w:lastRenderedPageBreak/>
        <w:t>terenurile proprietate publică și delimitarea lor, legii nr.1543 –XIII din 25.02.1998 cadastrului bunurilor imobile, art.14 alin.1) al Legii privind administrația publică locală nr.436-XVI din 28.12.2006, Ordinului Agenției Relații Funciare și Cadastru nr.91 din 14.09.2015, examinînd materialele de delimitare a terenului proprietate publică a comunei Baccealia, avizul comisiei consultative de specialitate, consiliul comunal  Baccealia,</w:t>
      </w:r>
    </w:p>
    <w:p w:rsidR="00032B9B" w:rsidRDefault="00032B9B" w:rsidP="00032B9B">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DECIDE:</w:t>
      </w:r>
    </w:p>
    <w:p w:rsidR="00032B9B" w:rsidRDefault="00032B9B" w:rsidP="00032B9B">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1.Se acceptă inițierea lucrărilor de delimitare a terenurilor proprietate publică din domeniul public a UAT Baccealia, după cum urmează:</w:t>
      </w:r>
    </w:p>
    <w:p w:rsidR="00032B9B" w:rsidRDefault="00032B9B" w:rsidP="00032B9B">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1.1.Teren cu suprafața 22.6295 ha , numărul cadastral 2710118278, extravilan, destinația – „Agricol”, mod de folosință – „Fondul apelor”, conform actului de inventariere. (anexa nr.1).</w:t>
      </w:r>
    </w:p>
    <w:p w:rsidR="00032B9B" w:rsidRPr="00013100" w:rsidRDefault="00032B9B" w:rsidP="00032B9B">
      <w:pPr>
        <w:pStyle w:val="a3"/>
        <w:ind w:left="360"/>
        <w:jc w:val="both"/>
        <w:rPr>
          <w:rFonts w:ascii="Times New Roman" w:hAnsi="Times New Roman" w:cs="Times New Roman"/>
          <w:sz w:val="16"/>
          <w:szCs w:val="16"/>
          <w:lang w:val="pt-BR"/>
        </w:rPr>
      </w:pPr>
      <w:r>
        <w:rPr>
          <w:rFonts w:ascii="Times New Roman" w:hAnsi="Times New Roman" w:cs="Times New Roman"/>
          <w:sz w:val="28"/>
          <w:szCs w:val="28"/>
          <w:lang w:val="pt-BR"/>
        </w:rPr>
        <w:t>1.2.Teren cu suprafața 0,9479ha , numărul cadastral 2710205058, extravilan, destinația – „Agricol”, cu mod de folosință – „Fondul apelor”,, conform actului de inventariere. (anexa nr.1).</w:t>
      </w:r>
    </w:p>
    <w:p w:rsidR="00032B9B" w:rsidRPr="00013100" w:rsidRDefault="00032B9B" w:rsidP="00032B9B">
      <w:pPr>
        <w:pStyle w:val="a3"/>
        <w:ind w:left="360"/>
        <w:jc w:val="both"/>
        <w:rPr>
          <w:rFonts w:ascii="Times New Roman" w:hAnsi="Times New Roman" w:cs="Times New Roman"/>
          <w:sz w:val="16"/>
          <w:szCs w:val="16"/>
          <w:lang w:val="pt-BR"/>
        </w:rPr>
      </w:pPr>
      <w:r>
        <w:rPr>
          <w:rFonts w:ascii="Times New Roman" w:hAnsi="Times New Roman" w:cs="Times New Roman"/>
          <w:sz w:val="28"/>
          <w:szCs w:val="28"/>
          <w:lang w:val="pt-BR"/>
        </w:rPr>
        <w:t>1.3.Teren cu suprafața 2.0075 ha , numărul cadastral 2710205059, extravilan, destinația – „Agricol”, cu mod de folosință – „Fondul apelor”,, conform actului de inventariere. (anexa nr.1).</w:t>
      </w:r>
    </w:p>
    <w:p w:rsidR="00032B9B" w:rsidRPr="00013100" w:rsidRDefault="00032B9B" w:rsidP="00032B9B">
      <w:pPr>
        <w:pStyle w:val="a3"/>
        <w:ind w:left="360"/>
        <w:jc w:val="both"/>
        <w:rPr>
          <w:rFonts w:ascii="Times New Roman" w:hAnsi="Times New Roman" w:cs="Times New Roman"/>
          <w:sz w:val="28"/>
          <w:szCs w:val="28"/>
          <w:lang w:val="pt-BR"/>
        </w:rPr>
      </w:pPr>
      <w:r>
        <w:rPr>
          <w:rFonts w:ascii="Times New Roman" w:hAnsi="Times New Roman" w:cs="Times New Roman"/>
          <w:sz w:val="28"/>
          <w:szCs w:val="28"/>
          <w:lang w:val="pt-BR"/>
        </w:rPr>
        <w:t>1.2.Teren cu suprafața 6,1511 ha , numărul cadastral 2710101332, extravilan, destinația – „Agricol”, cu mod de folosință – „Fondul apelor”,, conform actului de inventariere. (anexa nr.1),(anexa nr.3).</w:t>
      </w:r>
    </w:p>
    <w:p w:rsidR="00032B9B" w:rsidRDefault="00032B9B" w:rsidP="00032B9B">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2. Executarea prezentei decizii se pune în seama specialistului în reglementarea regimului proprietății funciare, doamna  Nina Vrabie.</w:t>
      </w:r>
    </w:p>
    <w:p w:rsidR="00032B9B" w:rsidRDefault="00032B9B" w:rsidP="00032B9B">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3. Controlul privind executarea prezentei decizii  revine primarului  comunei</w:t>
      </w:r>
    </w:p>
    <w:p w:rsidR="00032B9B" w:rsidRPr="00B73766" w:rsidRDefault="00032B9B" w:rsidP="00032B9B">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 xml:space="preserve">Baccealia,  doamna Svetlana  Țîbîrna. </w:t>
      </w: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Președintele  ședinței                                                    Contrasemnează:</w:t>
      </w: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Secretarul Consiliului comunal</w:t>
      </w:r>
    </w:p>
    <w:p w:rsidR="00032B9B" w:rsidRPr="00EA13D9"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___________ E.Țîbîrnă                                          _______________A.Pocnea</w:t>
      </w:r>
    </w:p>
    <w:p w:rsidR="00032B9B" w:rsidRDefault="00032B9B" w:rsidP="00032B9B">
      <w:pPr>
        <w:pStyle w:val="a3"/>
        <w:jc w:val="center"/>
        <w:rPr>
          <w:lang w:val="ro-RO"/>
        </w:rPr>
      </w:pPr>
    </w:p>
    <w:p w:rsidR="00032B9B" w:rsidRPr="002109D9" w:rsidRDefault="00032B9B" w:rsidP="00032B9B">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14:anchorId="584B857B" wp14:editId="644C933A">
            <wp:extent cx="760095" cy="731520"/>
            <wp:effectExtent l="0" t="0" r="1905" b="0"/>
            <wp:docPr id="138" name="Рисунок 138"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032B9B" w:rsidRPr="002109D9"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032B9B" w:rsidRPr="002109D9"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032B9B" w:rsidRPr="00841919" w:rsidRDefault="00032B9B" w:rsidP="00032B9B">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032B9B" w:rsidRPr="000D06F5" w:rsidRDefault="00032B9B" w:rsidP="00032B9B">
      <w:pPr>
        <w:pStyle w:val="a3"/>
        <w:jc w:val="center"/>
        <w:rPr>
          <w:rFonts w:ascii="Times New Roman" w:hAnsi="Times New Roman" w:cs="Times New Roman"/>
          <w:b/>
          <w:sz w:val="10"/>
          <w:szCs w:val="10"/>
          <w:lang w:val="pt-BR"/>
        </w:rPr>
      </w:pPr>
    </w:p>
    <w:p w:rsidR="00032B9B" w:rsidRPr="002109D9"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5/6</w:t>
      </w:r>
    </w:p>
    <w:p w:rsidR="00032B9B" w:rsidRDefault="00032B9B" w:rsidP="00032B9B">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21  iunie  </w:t>
      </w:r>
      <w:r w:rsidRPr="002109D9">
        <w:rPr>
          <w:rFonts w:ascii="Times New Roman" w:hAnsi="Times New Roman" w:cs="Times New Roman"/>
          <w:b/>
          <w:sz w:val="28"/>
          <w:szCs w:val="28"/>
          <w:lang w:val="pt-BR"/>
        </w:rPr>
        <w:t>201</w:t>
      </w:r>
      <w:r>
        <w:rPr>
          <w:rFonts w:ascii="Times New Roman" w:hAnsi="Times New Roman" w:cs="Times New Roman"/>
          <w:b/>
          <w:sz w:val="28"/>
          <w:szCs w:val="28"/>
          <w:lang w:val="pt-BR"/>
        </w:rPr>
        <w:t>9</w:t>
      </w:r>
    </w:p>
    <w:p w:rsidR="00032B9B" w:rsidRPr="000D06F5" w:rsidRDefault="00032B9B" w:rsidP="00032B9B">
      <w:pPr>
        <w:pStyle w:val="a3"/>
        <w:rPr>
          <w:rFonts w:ascii="Times New Roman" w:hAnsi="Times New Roman" w:cs="Times New Roman"/>
          <w:b/>
          <w:sz w:val="10"/>
          <w:szCs w:val="10"/>
          <w:lang w:val="pt-BR"/>
        </w:rPr>
      </w:pPr>
    </w:p>
    <w:p w:rsidR="00032B9B" w:rsidRDefault="00032B9B" w:rsidP="00032B9B">
      <w:pPr>
        <w:pStyle w:val="a3"/>
        <w:rPr>
          <w:rFonts w:ascii="Times New Roman" w:hAnsi="Times New Roman" w:cs="Times New Roman"/>
          <w:b/>
          <w:sz w:val="24"/>
          <w:szCs w:val="24"/>
          <w:lang w:val="ro-MD"/>
        </w:rPr>
      </w:pPr>
      <w:r w:rsidRPr="00EF61BF">
        <w:rPr>
          <w:rFonts w:ascii="Times New Roman" w:hAnsi="Times New Roman" w:cs="Times New Roman"/>
          <w:b/>
          <w:sz w:val="24"/>
          <w:szCs w:val="24"/>
          <w:lang w:val="ro-MD"/>
        </w:rPr>
        <w:t>Cu privire la aprobarea condițiilor de acces pe proprietatea publică în vederea</w:t>
      </w:r>
      <w:r>
        <w:rPr>
          <w:rFonts w:ascii="Times New Roman" w:hAnsi="Times New Roman" w:cs="Times New Roman"/>
          <w:b/>
          <w:sz w:val="24"/>
          <w:szCs w:val="24"/>
          <w:lang w:val="ro-MD"/>
        </w:rPr>
        <w:t xml:space="preserve"> </w:t>
      </w:r>
      <w:r w:rsidRPr="00EF61BF">
        <w:rPr>
          <w:rFonts w:ascii="Times New Roman" w:hAnsi="Times New Roman" w:cs="Times New Roman"/>
          <w:b/>
          <w:sz w:val="24"/>
          <w:szCs w:val="24"/>
          <w:lang w:val="ro-MD"/>
        </w:rPr>
        <w:t xml:space="preserve">construirii(instalării), întreținerii, demontării, </w:t>
      </w:r>
      <w:r>
        <w:rPr>
          <w:rFonts w:ascii="Times New Roman" w:hAnsi="Times New Roman" w:cs="Times New Roman"/>
          <w:b/>
          <w:sz w:val="24"/>
          <w:szCs w:val="24"/>
          <w:lang w:val="ro-MD"/>
        </w:rPr>
        <w:t>înlocuirii, transferului sau ret</w:t>
      </w:r>
      <w:r w:rsidRPr="00EF61BF">
        <w:rPr>
          <w:rFonts w:ascii="Times New Roman" w:hAnsi="Times New Roman" w:cs="Times New Roman"/>
          <w:b/>
          <w:sz w:val="24"/>
          <w:szCs w:val="24"/>
          <w:lang w:val="ro-MD"/>
        </w:rPr>
        <w:t>ehnologizării r</w:t>
      </w:r>
      <w:r>
        <w:rPr>
          <w:rFonts w:ascii="Times New Roman" w:hAnsi="Times New Roman" w:cs="Times New Roman"/>
          <w:b/>
          <w:sz w:val="24"/>
          <w:szCs w:val="24"/>
          <w:lang w:val="ro-MD"/>
        </w:rPr>
        <w:t>ețelelor publice de comunicații</w:t>
      </w:r>
      <w:r w:rsidRPr="00EF61BF">
        <w:rPr>
          <w:rFonts w:ascii="Times New Roman" w:hAnsi="Times New Roman" w:cs="Times New Roman"/>
          <w:b/>
          <w:sz w:val="24"/>
          <w:szCs w:val="24"/>
          <w:lang w:val="ro-MD"/>
        </w:rPr>
        <w:t xml:space="preserve"> electronice ori a elementelor de infrastructu</w:t>
      </w:r>
      <w:r>
        <w:rPr>
          <w:rFonts w:ascii="Times New Roman" w:hAnsi="Times New Roman" w:cs="Times New Roman"/>
          <w:b/>
          <w:sz w:val="24"/>
          <w:szCs w:val="24"/>
          <w:lang w:val="ro-MD"/>
        </w:rPr>
        <w:t>ră necesare susținerii acestora</w:t>
      </w:r>
    </w:p>
    <w:p w:rsidR="00032B9B" w:rsidRDefault="00032B9B" w:rsidP="00032B9B">
      <w:pPr>
        <w:pStyle w:val="a3"/>
        <w:rPr>
          <w:rFonts w:ascii="Times New Roman" w:hAnsi="Times New Roman" w:cs="Times New Roman"/>
          <w:b/>
          <w:sz w:val="24"/>
          <w:szCs w:val="24"/>
          <w:lang w:val="ro-MD"/>
        </w:rPr>
      </w:pP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b/>
          <w:sz w:val="24"/>
          <w:szCs w:val="24"/>
          <w:lang w:val="ro-MD"/>
        </w:rPr>
        <w:lastRenderedPageBreak/>
        <w:tab/>
      </w:r>
      <w:r w:rsidRPr="00EF61BF">
        <w:rPr>
          <w:rFonts w:ascii="Times New Roman" w:hAnsi="Times New Roman" w:cs="Times New Roman"/>
          <w:sz w:val="28"/>
          <w:szCs w:val="28"/>
          <w:lang w:val="ro-MD"/>
        </w:rPr>
        <w:t>În temeiul</w:t>
      </w:r>
      <w:r>
        <w:rPr>
          <w:rFonts w:ascii="Times New Roman" w:hAnsi="Times New Roman" w:cs="Times New Roman"/>
          <w:sz w:val="28"/>
          <w:szCs w:val="28"/>
          <w:lang w:val="ro-MD"/>
        </w:rPr>
        <w:t xml:space="preserve"> art.14 alin.1) lit.b) din Legea privind administrația publică locală nr.436-XVI din 28.12.2006, Legea privind accesul pe proprietăți și utilizarea parta- jată a infrastructurii asociate rețelelor publice de comunicații electronice nr.28 din 10.03.2016, în conformitate cu pct.14 din regulamentul Agenției Naționale pentru Reglementare în comunicații Electronice și Tehnologia Informației (ANRCETI), aprobat prin Hotărîrea Guvernului Republicii Moldova nr.905 din 28.07.2008, avînd în vedere avizul Comisiei de specialitate pentru activități economico-financiare, drept și disciplină, consiliul comunal Baccealia,</w:t>
      </w: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DECIDE:</w:t>
      </w:r>
    </w:p>
    <w:p w:rsidR="00032B9B" w:rsidRDefault="00032B9B" w:rsidP="00032B9B">
      <w:pPr>
        <w:pStyle w:val="a3"/>
        <w:numPr>
          <w:ilvl w:val="0"/>
          <w:numId w:val="3"/>
        </w:numPr>
        <w:rPr>
          <w:rFonts w:ascii="Times New Roman" w:hAnsi="Times New Roman" w:cs="Times New Roman"/>
          <w:sz w:val="28"/>
          <w:szCs w:val="28"/>
          <w:lang w:val="ro-MD"/>
        </w:rPr>
      </w:pPr>
      <w:r>
        <w:rPr>
          <w:rFonts w:ascii="Times New Roman" w:hAnsi="Times New Roman" w:cs="Times New Roman"/>
          <w:sz w:val="28"/>
          <w:szCs w:val="28"/>
          <w:lang w:val="ro-MD"/>
        </w:rPr>
        <w:t xml:space="preserve">Se aprobă condițiile de acces pe proprietatea publică în vederea construirii </w:t>
      </w: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(instalării), întreținerii demontării înlocuirii, transferului sau retehnologisării rețelelor publice de comunicații electronice ori a elementelor de infrastructură necesare susținerii acestora, conform anexei.</w:t>
      </w:r>
    </w:p>
    <w:p w:rsidR="00032B9B" w:rsidRDefault="00032B9B" w:rsidP="00032B9B">
      <w:pPr>
        <w:pStyle w:val="a3"/>
        <w:numPr>
          <w:ilvl w:val="0"/>
          <w:numId w:val="3"/>
        </w:numPr>
        <w:rPr>
          <w:rFonts w:ascii="Times New Roman" w:hAnsi="Times New Roman" w:cs="Times New Roman"/>
          <w:sz w:val="28"/>
          <w:szCs w:val="28"/>
          <w:lang w:val="ro-MD"/>
        </w:rPr>
      </w:pPr>
      <w:r>
        <w:rPr>
          <w:rFonts w:ascii="Times New Roman" w:hAnsi="Times New Roman" w:cs="Times New Roman"/>
          <w:sz w:val="28"/>
          <w:szCs w:val="28"/>
          <w:lang w:val="ro-MD"/>
        </w:rPr>
        <w:t xml:space="preserve">Se împuternicește primarul comunei, doamna Svetlana Țîbîrna, să semneze </w:t>
      </w: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contractul de acces pe proprietatea publică sau privată în vederea construirii </w:t>
      </w: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(instalării), întreținerii, demontării, înlocuirii, transferului sau retehnologisării rețelelor publice de comunicații electronice ori a elementelor de infrastructură necesare susținerii acestora, în confomitate cu condițiile de acces pe prorietatea publică aprobate prin prezenta decizie.</w:t>
      </w:r>
    </w:p>
    <w:p w:rsidR="00032B9B" w:rsidRDefault="00032B9B" w:rsidP="00032B9B">
      <w:pPr>
        <w:pStyle w:val="a3"/>
        <w:numPr>
          <w:ilvl w:val="0"/>
          <w:numId w:val="3"/>
        </w:numPr>
        <w:rPr>
          <w:rFonts w:ascii="Times New Roman" w:hAnsi="Times New Roman" w:cs="Times New Roman"/>
          <w:sz w:val="28"/>
          <w:szCs w:val="28"/>
          <w:lang w:val="ro-MD"/>
        </w:rPr>
      </w:pPr>
      <w:r>
        <w:rPr>
          <w:rFonts w:ascii="Times New Roman" w:hAnsi="Times New Roman" w:cs="Times New Roman"/>
          <w:sz w:val="28"/>
          <w:szCs w:val="28"/>
          <w:lang w:val="ro-MD"/>
        </w:rPr>
        <w:t xml:space="preserve">Controlul îndeplinirii deciziei în cauză, va fi exercitat de doamna Svetlana </w:t>
      </w: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Țîbîrna, primarul comunei Baccealia.</w:t>
      </w: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4.</w:t>
      </w:r>
      <w:r w:rsidRPr="00FB2239">
        <w:rPr>
          <w:rFonts w:ascii="Times New Roman" w:hAnsi="Times New Roman" w:cs="Times New Roman"/>
          <w:sz w:val="28"/>
          <w:szCs w:val="28"/>
          <w:lang w:val="ro-MD"/>
        </w:rPr>
        <w:t xml:space="preserve"> </w:t>
      </w:r>
      <w:r>
        <w:rPr>
          <w:rFonts w:ascii="Times New Roman" w:hAnsi="Times New Roman" w:cs="Times New Roman"/>
          <w:sz w:val="28"/>
          <w:szCs w:val="28"/>
          <w:lang w:val="ro-MD"/>
        </w:rPr>
        <w:t>Prezenta decizie se comunică:</w:t>
      </w:r>
    </w:p>
    <w:p w:rsidR="00032B9B" w:rsidRDefault="00032B9B" w:rsidP="00032B9B">
      <w:pPr>
        <w:pStyle w:val="a3"/>
        <w:numPr>
          <w:ilvl w:val="0"/>
          <w:numId w:val="1"/>
        </w:numPr>
        <w:rPr>
          <w:rFonts w:ascii="Times New Roman" w:hAnsi="Times New Roman" w:cs="Times New Roman"/>
          <w:sz w:val="28"/>
          <w:szCs w:val="28"/>
          <w:lang w:val="ro-MD"/>
        </w:rPr>
      </w:pPr>
      <w:r>
        <w:rPr>
          <w:rFonts w:ascii="Times New Roman" w:hAnsi="Times New Roman" w:cs="Times New Roman"/>
          <w:sz w:val="28"/>
          <w:szCs w:val="28"/>
          <w:lang w:val="ro-MD"/>
        </w:rPr>
        <w:t>Primarului comunei, doamna S.Țîbîrna;</w:t>
      </w:r>
    </w:p>
    <w:p w:rsidR="00032B9B" w:rsidRDefault="00032B9B" w:rsidP="00032B9B">
      <w:pPr>
        <w:pStyle w:val="a3"/>
        <w:numPr>
          <w:ilvl w:val="0"/>
          <w:numId w:val="1"/>
        </w:numPr>
        <w:rPr>
          <w:rFonts w:ascii="Times New Roman" w:hAnsi="Times New Roman" w:cs="Times New Roman"/>
          <w:sz w:val="28"/>
          <w:szCs w:val="28"/>
          <w:lang w:val="ro-MD"/>
        </w:rPr>
      </w:pPr>
      <w:r>
        <w:rPr>
          <w:rFonts w:ascii="Times New Roman" w:hAnsi="Times New Roman" w:cs="Times New Roman"/>
          <w:sz w:val="28"/>
          <w:szCs w:val="28"/>
          <w:lang w:val="ro-MD"/>
        </w:rPr>
        <w:t>Oficiului teritorial Căușeni al Cancelariei de Stat;</w:t>
      </w:r>
    </w:p>
    <w:p w:rsidR="00032B9B" w:rsidRDefault="00032B9B" w:rsidP="00032B9B">
      <w:pPr>
        <w:pStyle w:val="a3"/>
        <w:numPr>
          <w:ilvl w:val="0"/>
          <w:numId w:val="1"/>
        </w:numPr>
        <w:rPr>
          <w:rFonts w:ascii="Times New Roman" w:hAnsi="Times New Roman" w:cs="Times New Roman"/>
          <w:sz w:val="28"/>
          <w:szCs w:val="28"/>
          <w:lang w:val="ro-MD"/>
        </w:rPr>
      </w:pPr>
      <w:r>
        <w:rPr>
          <w:rFonts w:ascii="Times New Roman" w:hAnsi="Times New Roman" w:cs="Times New Roman"/>
          <w:sz w:val="28"/>
          <w:szCs w:val="28"/>
          <w:lang w:val="ro-MD"/>
        </w:rPr>
        <w:t>Prin publicare în Registrul de Stat al Actelor Locale;</w:t>
      </w:r>
    </w:p>
    <w:p w:rsidR="00032B9B" w:rsidRDefault="00032B9B" w:rsidP="00032B9B">
      <w:pPr>
        <w:pStyle w:val="a3"/>
        <w:numPr>
          <w:ilvl w:val="0"/>
          <w:numId w:val="1"/>
        </w:numPr>
        <w:rPr>
          <w:rFonts w:ascii="Times New Roman" w:hAnsi="Times New Roman" w:cs="Times New Roman"/>
          <w:sz w:val="28"/>
          <w:szCs w:val="28"/>
          <w:lang w:val="ro-MD"/>
        </w:rPr>
      </w:pPr>
      <w:r>
        <w:rPr>
          <w:rFonts w:ascii="Times New Roman" w:hAnsi="Times New Roman" w:cs="Times New Roman"/>
          <w:sz w:val="28"/>
          <w:szCs w:val="28"/>
          <w:lang w:val="ro-MD"/>
        </w:rPr>
        <w:t>Locuitorilor comunei prin afișare pe panoul de informații.</w:t>
      </w:r>
    </w:p>
    <w:p w:rsidR="00032B9B" w:rsidRDefault="00032B9B" w:rsidP="00032B9B">
      <w:pPr>
        <w:pStyle w:val="a3"/>
        <w:ind w:left="1080"/>
        <w:rPr>
          <w:rFonts w:ascii="Times New Roman" w:hAnsi="Times New Roman" w:cs="Times New Roman"/>
          <w:sz w:val="28"/>
          <w:szCs w:val="28"/>
          <w:lang w:val="ro-MD"/>
        </w:rPr>
      </w:pPr>
    </w:p>
    <w:p w:rsidR="00032B9B" w:rsidRPr="00EA13D9" w:rsidRDefault="00032B9B" w:rsidP="00032B9B">
      <w:pPr>
        <w:pStyle w:val="a3"/>
        <w:rPr>
          <w:rFonts w:ascii="Times New Roman" w:hAnsi="Times New Roman" w:cs="Times New Roman"/>
          <w:sz w:val="10"/>
          <w:szCs w:val="10"/>
          <w:lang w:val="ro-MD"/>
        </w:rPr>
      </w:pP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Președintele  ședinței                                               ___________ E.Țîbîrnă                                   </w:t>
      </w:r>
    </w:p>
    <w:p w:rsidR="00032B9B" w:rsidRDefault="00032B9B" w:rsidP="00032B9B">
      <w:pPr>
        <w:pStyle w:val="a3"/>
        <w:rPr>
          <w:rFonts w:ascii="Times New Roman" w:hAnsi="Times New Roman" w:cs="Times New Roman"/>
          <w:sz w:val="28"/>
          <w:szCs w:val="28"/>
          <w:lang w:val="ro-MD"/>
        </w:rPr>
      </w:pPr>
    </w:p>
    <w:p w:rsidR="00032B9B" w:rsidRDefault="00032B9B" w:rsidP="00032B9B">
      <w:pPr>
        <w:pStyle w:val="a3"/>
        <w:rPr>
          <w:rFonts w:ascii="Times New Roman" w:hAnsi="Times New Roman" w:cs="Times New Roman"/>
          <w:sz w:val="28"/>
          <w:szCs w:val="28"/>
          <w:lang w:val="ro-MD"/>
        </w:rPr>
      </w:pPr>
      <w:r>
        <w:rPr>
          <w:rFonts w:ascii="Times New Roman" w:hAnsi="Times New Roman" w:cs="Times New Roman"/>
          <w:sz w:val="28"/>
          <w:szCs w:val="28"/>
          <w:lang w:val="ro-MD"/>
        </w:rPr>
        <w:t>Secretarul Consiliului                                              ____________A.Pocnea</w:t>
      </w:r>
    </w:p>
    <w:p w:rsidR="00032B9B" w:rsidRDefault="00032B9B" w:rsidP="00032B9B">
      <w:pPr>
        <w:pStyle w:val="a3"/>
        <w:rPr>
          <w:rFonts w:ascii="Times New Roman" w:hAnsi="Times New Roman" w:cs="Times New Roman"/>
          <w:sz w:val="28"/>
          <w:szCs w:val="28"/>
          <w:lang w:val="ro-MD"/>
        </w:rPr>
      </w:pPr>
    </w:p>
    <w:p w:rsidR="00D41C29" w:rsidRPr="00032B9B" w:rsidRDefault="00D41C29">
      <w:pPr>
        <w:rPr>
          <w:lang w:val="ro-MD"/>
        </w:rPr>
      </w:pPr>
      <w:bookmarkStart w:id="0" w:name="_GoBack"/>
      <w:bookmarkEnd w:id="0"/>
    </w:p>
    <w:sectPr w:rsidR="00D41C29" w:rsidRPr="00032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13DC5"/>
    <w:multiLevelType w:val="hybridMultilevel"/>
    <w:tmpl w:val="FB629B62"/>
    <w:lvl w:ilvl="0" w:tplc="02C0E5CA">
      <w:start w:val="3"/>
      <w:numFmt w:val="bullet"/>
      <w:lvlText w:val="-"/>
      <w:lvlJc w:val="left"/>
      <w:pPr>
        <w:ind w:left="855" w:hanging="360"/>
      </w:pPr>
      <w:rPr>
        <w:rFonts w:ascii="Times New Roman" w:eastAsiaTheme="minorHAnsi"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 w15:restartNumberingAfterBreak="0">
    <w:nsid w:val="317636A5"/>
    <w:multiLevelType w:val="hybridMultilevel"/>
    <w:tmpl w:val="8996CEAE"/>
    <w:lvl w:ilvl="0" w:tplc="9F7A9D78">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B305AEA"/>
    <w:multiLevelType w:val="multilevel"/>
    <w:tmpl w:val="AD20169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7712336C"/>
    <w:multiLevelType w:val="hybridMultilevel"/>
    <w:tmpl w:val="04FEF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30"/>
    <w:rsid w:val="00032B9B"/>
    <w:rsid w:val="00B81D30"/>
    <w:rsid w:val="00D41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6AFC5-6758-4CC2-879E-4D925178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B9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2B9B"/>
    <w:pPr>
      <w:spacing w:after="0" w:line="240" w:lineRule="auto"/>
    </w:pPr>
  </w:style>
  <w:style w:type="table" w:styleId="a4">
    <w:name w:val="Table Grid"/>
    <w:basedOn w:val="a1"/>
    <w:rsid w:val="00032B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HotarirePunct1"/>
    <w:basedOn w:val="a"/>
    <w:link w:val="a6"/>
    <w:uiPriority w:val="34"/>
    <w:qFormat/>
    <w:rsid w:val="00032B9B"/>
    <w:pPr>
      <w:ind w:left="720"/>
      <w:contextualSpacing/>
    </w:pPr>
  </w:style>
  <w:style w:type="character" w:customStyle="1" w:styleId="a6">
    <w:name w:val="Абзац списка Знак"/>
    <w:aliases w:val="HotarirePunct1 Знак"/>
    <w:basedOn w:val="a0"/>
    <w:link w:val="a5"/>
    <w:uiPriority w:val="34"/>
    <w:locked/>
    <w:rsid w:val="00032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2492</Words>
  <Characters>14211</Characters>
  <Application>Microsoft Office Word</Application>
  <DocSecurity>0</DocSecurity>
  <Lines>118</Lines>
  <Paragraphs>33</Paragraphs>
  <ScaleCrop>false</ScaleCrop>
  <Company>diakov.net</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2019-08-08T12:32:00Z</dcterms:created>
  <dcterms:modified xsi:type="dcterms:W3CDTF">2019-08-08T12:34:00Z</dcterms:modified>
</cp:coreProperties>
</file>