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EC3" w:rsidRDefault="00077EC3" w:rsidP="00077EC3">
      <w:pPr>
        <w:rPr>
          <w:b/>
          <w:sz w:val="24"/>
          <w:szCs w:val="24"/>
          <w:lang w:val="ro-RO"/>
        </w:rPr>
      </w:pPr>
      <w:r w:rsidRPr="003F32E3">
        <w:rPr>
          <w:b/>
          <w:sz w:val="24"/>
          <w:szCs w:val="24"/>
          <w:lang w:val="ro-RO"/>
        </w:rPr>
        <w:t xml:space="preserve">                                           </w:t>
      </w:r>
      <w:r>
        <w:rPr>
          <w:b/>
          <w:sz w:val="24"/>
          <w:szCs w:val="24"/>
          <w:lang w:val="ro-RO"/>
        </w:rPr>
        <w:t xml:space="preserve">          </w:t>
      </w:r>
      <w:r w:rsidRPr="003F32E3">
        <w:rPr>
          <w:b/>
          <w:sz w:val="24"/>
          <w:szCs w:val="24"/>
          <w:lang w:val="ro-RO"/>
        </w:rPr>
        <w:t xml:space="preserve"> R A P O R T    D E    A C T I V I T A T E</w:t>
      </w:r>
      <w:bookmarkStart w:id="0" w:name="_GoBack"/>
      <w:bookmarkEnd w:id="0"/>
    </w:p>
    <w:p w:rsidR="00077EC3" w:rsidRDefault="00077EC3" w:rsidP="00077EC3">
      <w:pPr>
        <w:jc w:val="center"/>
        <w:rPr>
          <w:b/>
          <w:sz w:val="24"/>
          <w:szCs w:val="24"/>
          <w:lang w:val="ro-RO"/>
        </w:rPr>
      </w:pPr>
      <w:r w:rsidRPr="0025596E">
        <w:rPr>
          <w:b/>
          <w:sz w:val="24"/>
          <w:szCs w:val="24"/>
          <w:lang w:val="ro-RO"/>
        </w:rPr>
        <w:t>pentru perioada iulie 2015 – 2017</w:t>
      </w:r>
    </w:p>
    <w:p w:rsidR="00077EC3" w:rsidRPr="0025596E" w:rsidRDefault="00077EC3" w:rsidP="00077EC3">
      <w:pPr>
        <w:jc w:val="center"/>
        <w:rPr>
          <w:b/>
          <w:sz w:val="24"/>
          <w:szCs w:val="24"/>
          <w:lang w:val="ro-RO"/>
        </w:rPr>
      </w:pPr>
      <w:r>
        <w:rPr>
          <w:b/>
          <w:sz w:val="24"/>
          <w:szCs w:val="24"/>
          <w:lang w:val="ro-RO"/>
        </w:rPr>
        <w:t xml:space="preserve">Cu privire la realizări și perspective în dezvoltarea socială a comunei Baccealia </w:t>
      </w:r>
    </w:p>
    <w:p w:rsidR="00077EC3" w:rsidRDefault="00077EC3" w:rsidP="00077EC3">
      <w:pPr>
        <w:rPr>
          <w:sz w:val="24"/>
          <w:szCs w:val="24"/>
          <w:lang w:val="ro-RO"/>
        </w:rPr>
      </w:pPr>
      <w:r>
        <w:rPr>
          <w:sz w:val="24"/>
          <w:szCs w:val="24"/>
          <w:lang w:val="ro-RO"/>
        </w:rPr>
        <w:t xml:space="preserve">Stimați locuitori ai comunei Baccealia! Vin în fața Dvs.  cu raport de activitate al  primăriei și consiliului comunal Baccealia. Cu 2 ani în urmă după ce a avut loc alegerile locale  am început activitatea bazîndu-ne pe promisiunile făcute în fața alegătorilor în campania electorală, pe  Programul de activitate al Consiliului comunal  și Strategia de dezvoltare durabilă a comunei Baccealia pentru perioada a. 2012 – 2022 aprobată prin decizia  consiliului nr. 2/1 din 29 martie 2012 . În comună avem 4 sate – Baccealia, Florica, Plop,Tricolici ;  2 biserici – în s. Florica și s. Baccealia; gimnaziul „Gr. Vieru” cu statut de școală de circumscripție unde învață 193 elevi; o grădiniță de copii cu 3 grupe – la Baccealia 2 grupe cu 32 copii  și filiala din  s. Florica o grupă cu  21  copii; bibliotecă în s. Baccealia unde din februarie 2017 funcționează Programul NOVOTECA  ( xerox, printer, 2 calculatoare ) , bibliotecă în s. Florica; Casă de cultură în s. Baccealia, OMF cu 4 asistente medicale, Centru Comunitar Multifuncțional, 2 oficii poștale, 4 centre comerciale, 2 puncte de acumulare a laptelui, o moară, 4 sonde arteziene – 3 în s. Baccealia și una în s. Plop, 2 stadioane , un garaj în s. Plop  unde este păstrat  autobusul școlar  care transportă elevii din s. Plop și s. Florica la școala din s. Baccealia , serviciul de  aprovizionare cu apă potabilă și de canalizare, serviciul de gaz, post de poliție, o echipă de fotbaliști , primărie cu sediul în s. Baccealia și Consiliul comunal format din 11 consilieri.    </w:t>
      </w:r>
      <w:r>
        <w:rPr>
          <w:sz w:val="24"/>
          <w:szCs w:val="24"/>
          <w:lang w:val="ro-RO"/>
        </w:rPr>
        <w:br/>
        <w:t xml:space="preserve">    Împreună cu consilierii, specialiștii de la primărie și locuitorii comunei în această perioadă am încercat să realizăm obiectivele pentru dezvoltarea comunității. Chiar dacă din cauza problemelor financiare ale țării și primăriei a fost complicat să facem mai multe, n-am lăsat mâinile în jos. Doar împreună este posibil să schimbăm viața socială în una pe care o dorim.</w:t>
      </w:r>
      <w:r>
        <w:rPr>
          <w:sz w:val="24"/>
          <w:szCs w:val="24"/>
          <w:lang w:val="ro-RO"/>
        </w:rPr>
        <w:br/>
        <w:t xml:space="preserve">   În acest contest o să mă opresc la acțiunile întreprinse pentru dezvoltarea infrastructurii pe anumite domenii.</w:t>
      </w:r>
    </w:p>
    <w:p w:rsidR="00077EC3" w:rsidRDefault="00077EC3" w:rsidP="00077EC3">
      <w:pPr>
        <w:jc w:val="center"/>
        <w:rPr>
          <w:b/>
          <w:sz w:val="24"/>
          <w:szCs w:val="24"/>
          <w:lang w:val="ro-RO"/>
        </w:rPr>
      </w:pPr>
      <w:r w:rsidRPr="00E800FD">
        <w:rPr>
          <w:b/>
          <w:sz w:val="24"/>
          <w:szCs w:val="24"/>
          <w:lang w:val="ro-RO"/>
        </w:rPr>
        <w:t>DEZVOLTAREA  INSTITUȚIILOR  PUBLICE</w:t>
      </w:r>
    </w:p>
    <w:p w:rsidR="00077EC3" w:rsidRPr="00813515" w:rsidRDefault="00077EC3" w:rsidP="00077EC3">
      <w:pPr>
        <w:rPr>
          <w:sz w:val="24"/>
          <w:szCs w:val="24"/>
          <w:u w:val="single"/>
          <w:lang w:val="ro-RO"/>
        </w:rPr>
      </w:pPr>
      <w:r w:rsidRPr="00813515">
        <w:rPr>
          <w:sz w:val="24"/>
          <w:szCs w:val="24"/>
          <w:u w:val="single"/>
          <w:lang w:val="ro-RO"/>
        </w:rPr>
        <w:t xml:space="preserve">Ș C O A L A </w:t>
      </w:r>
    </w:p>
    <w:p w:rsidR="00077EC3" w:rsidRDefault="00077EC3" w:rsidP="00077EC3">
      <w:pPr>
        <w:rPr>
          <w:sz w:val="24"/>
          <w:szCs w:val="24"/>
          <w:lang w:val="ro-RO"/>
        </w:rPr>
      </w:pPr>
      <w:r w:rsidRPr="00813515">
        <w:rPr>
          <w:sz w:val="24"/>
          <w:szCs w:val="24"/>
          <w:lang w:val="ro-RO"/>
        </w:rPr>
        <w:t xml:space="preserve">1.În parteneriat cu </w:t>
      </w:r>
      <w:r>
        <w:rPr>
          <w:sz w:val="24"/>
          <w:szCs w:val="24"/>
          <w:lang w:val="ro-RO"/>
        </w:rPr>
        <w:t>Consiliul raional Căușeni la sfîrșitul anului 2015  primăria a contribuit cu suma de 56 000 lei  la lucrări de pavaj în curtea gimnaziului  „Gr. Vieru” .</w:t>
      </w:r>
      <w:r>
        <w:rPr>
          <w:sz w:val="24"/>
          <w:szCs w:val="24"/>
          <w:lang w:val="ro-RO"/>
        </w:rPr>
        <w:br/>
        <w:t>2. Consiliul local a alocat 4 000 lei gimnaziului pentru implementarea   miniproiectului  ecologic „La noi acasă”, bani din care a fost procurat material săditor pentru amenajarea spațiului verde din jurul școlii.</w:t>
      </w:r>
      <w:r>
        <w:rPr>
          <w:sz w:val="24"/>
          <w:szCs w:val="24"/>
          <w:lang w:val="ro-RO"/>
        </w:rPr>
        <w:br/>
        <w:t>3.Schimbarea sistemului de iluminare în gimnaziul „Gr. Vieru” și construcția unui viceu pentru elevi sunt angajamente luate în  timpul campaniei electorale a alegerilor locale din primăvara 2015.  Odată cu trecerea timpului s-a dovedit că problema care trebuie rezolvată la școală este schimbarea acoperișului la blocul central, acoperișul deteriorat prezintă pericol pentru viața copiilor și angajaților.  La moment se realizează proiectul tehnic după care urmează să căutăm finanțare  pentru a fi realizate lucrările respective.</w:t>
      </w:r>
    </w:p>
    <w:p w:rsidR="00077EC3" w:rsidRDefault="00077EC3" w:rsidP="00077EC3">
      <w:pPr>
        <w:rPr>
          <w:sz w:val="24"/>
          <w:szCs w:val="24"/>
          <w:lang w:val="ro-RO"/>
        </w:rPr>
      </w:pPr>
      <w:r>
        <w:rPr>
          <w:sz w:val="24"/>
          <w:szCs w:val="24"/>
          <w:lang w:val="ro-RO"/>
        </w:rPr>
        <w:lastRenderedPageBreak/>
        <w:t>4 . În urma activității de voluntariat a unui grup de tineri de vîrstă școlară  , conducător Sv. Țîbîrna, școala a primit cu titlul gratuit un calculator, imprimantă și copiator ( xerox ).</w:t>
      </w:r>
      <w:r>
        <w:rPr>
          <w:sz w:val="24"/>
          <w:szCs w:val="24"/>
          <w:lang w:val="ro-RO"/>
        </w:rPr>
        <w:br/>
      </w:r>
      <w:r>
        <w:rPr>
          <w:sz w:val="24"/>
          <w:szCs w:val="24"/>
          <w:lang w:val="ro-RO"/>
        </w:rPr>
        <w:br/>
      </w:r>
      <w:r w:rsidRPr="00AD21A4">
        <w:rPr>
          <w:sz w:val="24"/>
          <w:szCs w:val="24"/>
          <w:u w:val="single"/>
          <w:lang w:val="ro-RO"/>
        </w:rPr>
        <w:t>GRĂDINIȚA DE COPII</w:t>
      </w:r>
      <w:r w:rsidRPr="00AD21A4">
        <w:rPr>
          <w:sz w:val="24"/>
          <w:szCs w:val="24"/>
          <w:u w:val="single"/>
          <w:lang w:val="ro-RO"/>
        </w:rPr>
        <w:br/>
      </w:r>
      <w:r>
        <w:rPr>
          <w:sz w:val="24"/>
          <w:szCs w:val="24"/>
          <w:lang w:val="ro-RO"/>
        </w:rPr>
        <w:t xml:space="preserve">1. La finele anului 2015 s-a reparat capital sistemul de distribuire a curentului electric la grădinița de copii din s. Baccealia, lucrări făcute conform prescripțiilor primite de la Inspectoratul Muncii și Inspectoratul Energetic Căușeni. </w:t>
      </w:r>
      <w:r>
        <w:rPr>
          <w:sz w:val="24"/>
          <w:szCs w:val="24"/>
          <w:lang w:val="ro-RO"/>
        </w:rPr>
        <w:br/>
        <w:t>2.În iulie 2016 din bugetul grădiniței de copii a fost alocată suma de 10 000 lei  pentru reparația sistemului de iluminare la filiala grădiniței de copii din s. Florica.</w:t>
      </w:r>
      <w:r>
        <w:rPr>
          <w:sz w:val="24"/>
          <w:szCs w:val="24"/>
          <w:lang w:val="ro-RO"/>
        </w:rPr>
        <w:br/>
        <w:t>3.Au fost instalate 3 ferestre noi la dormitorul grădiniței de copii din s. Florica. Costul de circa 14 000 lei.</w:t>
      </w:r>
      <w:r>
        <w:rPr>
          <w:sz w:val="24"/>
          <w:szCs w:val="24"/>
          <w:lang w:val="ro-RO"/>
        </w:rPr>
        <w:br/>
        <w:t>4.În vara anului 2016 s-a reparat capital 2 pavilioane la grădinița de copii din s. Baccealia, s-a făcut reparație în blocurile sanitare ale grupelor , s-a instalat boilere  de unde copiii folosesc apă caldă pentru igiena personală.</w:t>
      </w:r>
      <w:r>
        <w:rPr>
          <w:sz w:val="24"/>
          <w:szCs w:val="24"/>
          <w:lang w:val="ro-RO"/>
        </w:rPr>
        <w:br/>
        <w:t>5.În scopul modernizării sistemului de încălzire și crearea condițiilor optime de activitate a filialei  grădiniței de copii din s. Florica  la moment realizăm proiectul tehnic la construcția unei cazangerii înglobată în clădire care v-a funcționa în baza combustibilului solid și reparația sistemului de încălzire . Ulterior planificăm să amenajăm  blocul sanitar  pentru copii ( lavuar, viceu ).</w:t>
      </w:r>
    </w:p>
    <w:p w:rsidR="00077EC3" w:rsidRPr="00607880" w:rsidRDefault="00077EC3" w:rsidP="00077EC3">
      <w:pPr>
        <w:rPr>
          <w:sz w:val="24"/>
          <w:szCs w:val="24"/>
          <w:u w:val="single"/>
          <w:lang w:val="ro-RO"/>
        </w:rPr>
      </w:pPr>
      <w:r w:rsidRPr="00607880">
        <w:rPr>
          <w:sz w:val="24"/>
          <w:szCs w:val="24"/>
          <w:u w:val="single"/>
          <w:lang w:val="ro-RO"/>
        </w:rPr>
        <w:t>BIBLIOTECA  PUBLICĂ</w:t>
      </w:r>
      <w:r>
        <w:rPr>
          <w:sz w:val="24"/>
          <w:szCs w:val="24"/>
          <w:u w:val="single"/>
          <w:lang w:val="ro-RO"/>
        </w:rPr>
        <w:t xml:space="preserve">   și  CASA  DE  CULTURĂ</w:t>
      </w:r>
    </w:p>
    <w:p w:rsidR="00077EC3" w:rsidRDefault="00077EC3" w:rsidP="00077EC3">
      <w:pPr>
        <w:rPr>
          <w:sz w:val="24"/>
          <w:szCs w:val="24"/>
          <w:lang w:val="ro-RO"/>
        </w:rPr>
      </w:pPr>
      <w:r>
        <w:rPr>
          <w:sz w:val="24"/>
          <w:szCs w:val="24"/>
          <w:lang w:val="ro-RO"/>
        </w:rPr>
        <w:t>1.Biblioteca din s. Florica a fost asigurată cu tehnică de calcul ( calculator,imprimantă,copiator).</w:t>
      </w:r>
      <w:r>
        <w:rPr>
          <w:sz w:val="24"/>
          <w:szCs w:val="24"/>
          <w:lang w:val="ro-RO"/>
        </w:rPr>
        <w:br/>
        <w:t>2.În primăvara anului 2016 s-a reparat capital scările  de acces  în curtea  Casei de Cultură.</w:t>
      </w:r>
      <w:r>
        <w:rPr>
          <w:sz w:val="24"/>
          <w:szCs w:val="24"/>
          <w:lang w:val="ro-RO"/>
        </w:rPr>
        <w:br/>
        <w:t>3.În subsolul Casei de cultură s-a reparat sala pentru practicarea tenisului de masă. Aici au fost făcute lucrări de pavaj pe contul teracotei rezervată de la alte lucrări de la Casa de cultură.</w:t>
      </w:r>
      <w:r>
        <w:rPr>
          <w:sz w:val="24"/>
          <w:szCs w:val="24"/>
          <w:lang w:val="ro-RO"/>
        </w:rPr>
        <w:br/>
        <w:t>4 . La Biblioteca publică din s. Baccealia au fost efectuate lucrări de pregătire pentru asigurarea ei cu calculatoare în cadrul Proiectului NOVOTECA ( s-a instalat rețeaua electrică conform cerințelor, s-a instalat ușa metalică, s-a procurat aparat electric pentru încălzirea localului pe timp de iarnă, s-a instalat ușă la întrare în sala de calculatoare). În rezultat în cadrul Proiectului Novoteca biblioteca publică a fost asigurată cu 2 calculatoare, un copiator, imprimantă.</w:t>
      </w:r>
      <w:r>
        <w:rPr>
          <w:sz w:val="24"/>
          <w:szCs w:val="24"/>
          <w:lang w:val="ro-RO"/>
        </w:rPr>
        <w:br/>
        <w:t>5.  Sa procurat un cămin electric pentru a avea posibilitate să se încălzească localul bibliotecii publice din Florica.</w:t>
      </w:r>
    </w:p>
    <w:p w:rsidR="00077EC3" w:rsidRDefault="00077EC3" w:rsidP="00077EC3">
      <w:pPr>
        <w:rPr>
          <w:sz w:val="24"/>
          <w:szCs w:val="24"/>
          <w:lang w:val="ro-RO"/>
        </w:rPr>
      </w:pPr>
      <w:r w:rsidRPr="005814DE">
        <w:rPr>
          <w:sz w:val="24"/>
          <w:szCs w:val="24"/>
          <w:u w:val="single"/>
          <w:lang w:val="ro-RO"/>
        </w:rPr>
        <w:t>PRIMĂRIA</w:t>
      </w:r>
      <w:r>
        <w:rPr>
          <w:sz w:val="24"/>
          <w:szCs w:val="24"/>
          <w:u w:val="single"/>
          <w:lang w:val="ro-RO"/>
        </w:rPr>
        <w:br/>
      </w:r>
      <w:r w:rsidRPr="00442445">
        <w:rPr>
          <w:sz w:val="24"/>
          <w:szCs w:val="24"/>
          <w:lang w:val="ro-RO"/>
        </w:rPr>
        <w:t>1.La sfîrșitul anului 2015 a fost construită rețeaua de apeduct la primări</w:t>
      </w:r>
      <w:r>
        <w:rPr>
          <w:sz w:val="24"/>
          <w:szCs w:val="24"/>
          <w:lang w:val="ro-RO"/>
        </w:rPr>
        <w:t xml:space="preserve">e. </w:t>
      </w:r>
      <w:r w:rsidRPr="005814DE">
        <w:rPr>
          <w:sz w:val="24"/>
          <w:szCs w:val="24"/>
          <w:u w:val="single"/>
          <w:lang w:val="ro-RO"/>
        </w:rPr>
        <w:br/>
      </w:r>
      <w:r>
        <w:rPr>
          <w:sz w:val="24"/>
          <w:szCs w:val="24"/>
          <w:lang w:val="ro-RO"/>
        </w:rPr>
        <w:t>2. La propunerea oamenilor din s. Florica în localul școlii a fost amenajată o sală –filială a primăriei com. Baccealia unde au posibilitate să lucreze specialiștii primăriei cînd merg în teritoriu.</w:t>
      </w:r>
      <w:r>
        <w:rPr>
          <w:sz w:val="24"/>
          <w:szCs w:val="24"/>
          <w:lang w:val="ro-RO"/>
        </w:rPr>
        <w:br/>
        <w:t>3.A fost creat  un WC cu canalizare la primărie.</w:t>
      </w:r>
      <w:r>
        <w:rPr>
          <w:sz w:val="24"/>
          <w:szCs w:val="24"/>
          <w:lang w:val="ro-RO"/>
        </w:rPr>
        <w:br/>
        <w:t>4.În primăvara anului 2017 au fost efectuate lucrări de pavaj în curtea primăriei. Cost total 117 000 lei.</w:t>
      </w:r>
    </w:p>
    <w:p w:rsidR="00077EC3" w:rsidRDefault="00077EC3" w:rsidP="00077EC3">
      <w:pPr>
        <w:rPr>
          <w:sz w:val="24"/>
          <w:szCs w:val="24"/>
          <w:lang w:val="ro-RO"/>
        </w:rPr>
      </w:pPr>
    </w:p>
    <w:p w:rsidR="00077EC3" w:rsidRDefault="00077EC3" w:rsidP="00077EC3">
      <w:pPr>
        <w:jc w:val="center"/>
        <w:rPr>
          <w:b/>
          <w:sz w:val="24"/>
          <w:szCs w:val="24"/>
          <w:lang w:val="ro-RO"/>
        </w:rPr>
      </w:pPr>
      <w:r w:rsidRPr="00381F7E">
        <w:rPr>
          <w:b/>
          <w:sz w:val="24"/>
          <w:szCs w:val="24"/>
          <w:lang w:val="ro-RO"/>
        </w:rPr>
        <w:lastRenderedPageBreak/>
        <w:t>INFRASTRUCTURA    DRUMURILOR</w:t>
      </w:r>
    </w:p>
    <w:p w:rsidR="00077EC3" w:rsidRPr="00901FB9" w:rsidRDefault="00077EC3" w:rsidP="00077EC3">
      <w:pPr>
        <w:rPr>
          <w:b/>
          <w:sz w:val="24"/>
          <w:szCs w:val="24"/>
          <w:lang w:val="ro-RO"/>
        </w:rPr>
      </w:pPr>
      <w:r w:rsidRPr="00381F7E">
        <w:rPr>
          <w:sz w:val="24"/>
          <w:szCs w:val="24"/>
          <w:lang w:val="ro-RO"/>
        </w:rPr>
        <w:t>1.În această perioadă s-a finisat</w:t>
      </w:r>
      <w:r>
        <w:rPr>
          <w:sz w:val="24"/>
          <w:szCs w:val="24"/>
          <w:lang w:val="ro-RO"/>
        </w:rPr>
        <w:t xml:space="preserve"> Reparația capitală a drumului Baccealia – Florica.Este deservit de Administrația de Stat a Drumurilor  cu S.A. „Drumuri Căușeni”. Ținînd cont de natura reliefului, drumul cu pricina este greu de întreținut. Este drum de categoria V ceea ce prevede circulația mașinelor cu greutate de pînă la 8 tone, dar pe acest drum circulă mașini de tonaj de 20 tone, în deosebi la strînsul roadei de către agenții economici  care țin în arendă pămînturile noastre. Ne-am adresat pentru a fi instalate indicatoare care interzic circulația mașinelor de tonaj mare și timp de un an nu avem nici un rezultat. </w:t>
      </w:r>
      <w:r>
        <w:rPr>
          <w:sz w:val="24"/>
          <w:szCs w:val="24"/>
          <w:lang w:val="ro-RO"/>
        </w:rPr>
        <w:br/>
        <w:t>2. S-a finisat reparația drumului de pe strada Constantin Stamati  cu instalarea rigoliilor. Inițial era prevăzut instalarea rigoliilor pe o parte a drumului, dar au fost instalate pe ambele părți ale drumului. Au fost instalate circa 155 rigolii. Cost total 76 200 lei.</w:t>
      </w:r>
      <w:r>
        <w:rPr>
          <w:sz w:val="24"/>
          <w:szCs w:val="24"/>
          <w:lang w:val="ro-RO"/>
        </w:rPr>
        <w:br/>
        <w:t>3.41 000 lei ne-a costat reparația podului din capătul satului, pod care unește strada Pădurilor cu strada Mircea cel Bătrîn.</w:t>
      </w:r>
      <w:r>
        <w:rPr>
          <w:sz w:val="24"/>
          <w:szCs w:val="24"/>
          <w:lang w:val="ro-RO"/>
        </w:rPr>
        <w:br/>
        <w:t>4.Cu circa 99 000 lei am restabilit un sector de drum deteriorat de eroziuni de pe strada Livezilor. Astăzi oamenii beneficiază de acest drum.</w:t>
      </w:r>
      <w:r>
        <w:rPr>
          <w:sz w:val="24"/>
          <w:szCs w:val="24"/>
          <w:lang w:val="ro-RO"/>
        </w:rPr>
        <w:br/>
        <w:t>5. S-au montat 2 podețuri de-a lungul canalului Baccealia – lîngă stadion și în mahalaua de pe vale a satului.</w:t>
      </w:r>
      <w:r>
        <w:rPr>
          <w:sz w:val="24"/>
          <w:szCs w:val="24"/>
          <w:lang w:val="ro-RO"/>
        </w:rPr>
        <w:br/>
        <w:t>6.În a. 2016 Consiliul raional Căușeni a alocat  200 000 lei pentru reparația drumului din s. Florica  ( în preajma școlii ).</w:t>
      </w:r>
      <w:r>
        <w:rPr>
          <w:sz w:val="24"/>
          <w:szCs w:val="24"/>
          <w:lang w:val="ro-RO"/>
        </w:rPr>
        <w:br/>
        <w:t>**Prin decizia 4/7 din 18 mai 2017 s-a stabilit porțiunile de drum  care să fie reparate din contul mijloacelor alocate din fondul rutier pentru a. 2017 : drumul de acces  de la gimnaziul „Gr. Vieru”, drumul de acces spre cimitir, drumul de acces spre CCM și sonda arteziană. Lucrările sunt spre finalizare.</w:t>
      </w:r>
      <w:r>
        <w:rPr>
          <w:sz w:val="24"/>
          <w:szCs w:val="24"/>
          <w:lang w:val="ro-RO"/>
        </w:rPr>
        <w:br/>
        <w:t>7.Un obiectiv trasat pentru anul 2017 este Repararea străzii Mihai Eminescu ( sectorul din jurul bisericii ). Din lipsă de finanțe problema rămîne deschisă.</w:t>
      </w:r>
    </w:p>
    <w:p w:rsidR="00077EC3" w:rsidRDefault="00077EC3" w:rsidP="00077EC3">
      <w:pPr>
        <w:rPr>
          <w:sz w:val="24"/>
          <w:szCs w:val="24"/>
          <w:lang w:val="ro-RO"/>
        </w:rPr>
      </w:pPr>
      <w:r>
        <w:rPr>
          <w:b/>
          <w:sz w:val="24"/>
          <w:szCs w:val="24"/>
          <w:lang w:val="ro-RO"/>
        </w:rPr>
        <w:t xml:space="preserve">ASISTENȚĂ  SOCIALĂ, CULTURĂ </w:t>
      </w:r>
      <w:r w:rsidRPr="00BD5252">
        <w:rPr>
          <w:b/>
          <w:sz w:val="24"/>
          <w:szCs w:val="24"/>
          <w:lang w:val="ro-RO"/>
        </w:rPr>
        <w:t xml:space="preserve"> ȘI SPORT</w:t>
      </w:r>
      <w:r>
        <w:rPr>
          <w:b/>
          <w:sz w:val="24"/>
          <w:szCs w:val="24"/>
          <w:lang w:val="ro-RO"/>
        </w:rPr>
        <w:br/>
      </w:r>
      <w:r w:rsidRPr="00BD5252">
        <w:rPr>
          <w:sz w:val="24"/>
          <w:szCs w:val="24"/>
          <w:u w:val="single"/>
          <w:lang w:val="ro-RO"/>
        </w:rPr>
        <w:t>ASISTENȚĂ  SOCIALĂ</w:t>
      </w:r>
      <w:r>
        <w:rPr>
          <w:b/>
          <w:sz w:val="24"/>
          <w:szCs w:val="24"/>
          <w:lang w:val="ro-RO"/>
        </w:rPr>
        <w:br/>
      </w:r>
      <w:r w:rsidRPr="00BD5252">
        <w:rPr>
          <w:sz w:val="24"/>
          <w:szCs w:val="24"/>
          <w:lang w:val="ro-RO"/>
        </w:rPr>
        <w:t>1.Din februarie 2017 a început activitatea cantinei sociale</w:t>
      </w:r>
      <w:r>
        <w:rPr>
          <w:sz w:val="24"/>
          <w:szCs w:val="24"/>
          <w:lang w:val="ro-RO"/>
        </w:rPr>
        <w:t xml:space="preserve"> în cadrul Centrului comunitar din sat. Cantina socială funcționează  în baza surselor financiare din bugetul local și din Fondul social de susținere a populației din  r. Căușeni , de unde primim lunar 3 000 lei. La cantină sunt alimentați 18 copii  aflați în situație de risc și 5 persoane în vîrstă din familii social vulnerabile. Lista beneficiarilor a fost aprobată la ședința Consiliului Local pentru Protecția Dreptului Copilului de pe lîngă primărie și în colaborare cu lucrătorii sociali din sat. Pe lîngă faptul că alimentăm 23 persoane la prînz în sumă de 15 lei, cantina socială distribuie pachete de produse alimentare pentru persoanele social-vulnerabile din întreaga comunitate.</w:t>
      </w:r>
      <w:r>
        <w:rPr>
          <w:sz w:val="24"/>
          <w:szCs w:val="24"/>
          <w:lang w:val="ro-RO"/>
        </w:rPr>
        <w:br/>
        <w:t xml:space="preserve"> 2. Pentru bătrînii solitari și cei  social vulnerabili lucrătorii sociali folosesc spălătoria socială din cadrul CCM, unde se spală vestimentația, așternuturile de pe pat ș.a.</w:t>
      </w:r>
      <w:r>
        <w:rPr>
          <w:sz w:val="24"/>
          <w:szCs w:val="24"/>
          <w:lang w:val="ro-RO"/>
        </w:rPr>
        <w:br/>
        <w:t>3. Mulți oameni vorbesc că nu se repară clădirea băii satului. În cadrul CCM funcționează dușul care nu este folosit în măsura posibilităților.</w:t>
      </w:r>
      <w:r>
        <w:rPr>
          <w:sz w:val="24"/>
          <w:szCs w:val="24"/>
          <w:lang w:val="ro-RO"/>
        </w:rPr>
        <w:br/>
      </w:r>
      <w:r w:rsidRPr="00701BAD">
        <w:rPr>
          <w:sz w:val="24"/>
          <w:szCs w:val="24"/>
          <w:u w:val="single"/>
          <w:lang w:val="ro-RO"/>
        </w:rPr>
        <w:t>CULTURĂ</w:t>
      </w:r>
      <w:r w:rsidRPr="00701BAD">
        <w:rPr>
          <w:sz w:val="24"/>
          <w:szCs w:val="24"/>
          <w:u w:val="single"/>
          <w:lang w:val="ro-RO"/>
        </w:rPr>
        <w:br/>
      </w:r>
      <w:r>
        <w:rPr>
          <w:sz w:val="24"/>
          <w:szCs w:val="24"/>
          <w:lang w:val="ro-RO"/>
        </w:rPr>
        <w:t xml:space="preserve">1.Activitățile culturale sunt desfășurate conform Planului de activitate al Casei de cultură, al biblioteciilor și al secției cultură Căușeni. În măsura posibilităților susținem deplasarea </w:t>
      </w:r>
      <w:r>
        <w:rPr>
          <w:sz w:val="24"/>
          <w:szCs w:val="24"/>
          <w:lang w:val="ro-RO"/>
        </w:rPr>
        <w:lastRenderedPageBreak/>
        <w:t>colectivului de amatori de la Casa de cultură și bibliotecilor publice la concursuri, expoziții, sărbători. În decembrie 2016 am fost gazda la festivalul tradițiilor de iarnă „Vam ura, vam tot ura !”. Organizăm Hramul satului în toate cele 4 sate din comună, Anul Nou, Caravana de Crăciun  cu pachete de produse alimentare și dulciuri pentru familii social vulnerabile.</w:t>
      </w:r>
      <w:r>
        <w:rPr>
          <w:sz w:val="24"/>
          <w:szCs w:val="24"/>
          <w:lang w:val="ro-RO"/>
        </w:rPr>
        <w:br/>
        <w:t xml:space="preserve">  Pe lîngă Casa de Cultură activează colectivul de artiști amatori „Veselia” care participă la toate activitățile culturale din cadrul raionului.</w:t>
      </w:r>
      <w:r>
        <w:rPr>
          <w:sz w:val="24"/>
          <w:szCs w:val="24"/>
          <w:lang w:val="ro-RO"/>
        </w:rPr>
        <w:br/>
      </w:r>
      <w:r w:rsidRPr="00701BAD">
        <w:rPr>
          <w:sz w:val="24"/>
          <w:szCs w:val="24"/>
          <w:u w:val="single"/>
          <w:lang w:val="ro-RO"/>
        </w:rPr>
        <w:t>SPORT</w:t>
      </w:r>
      <w:r w:rsidRPr="00701BAD">
        <w:rPr>
          <w:sz w:val="24"/>
          <w:szCs w:val="24"/>
          <w:u w:val="single"/>
          <w:lang w:val="ro-RO"/>
        </w:rPr>
        <w:br/>
      </w:r>
      <w:r>
        <w:rPr>
          <w:sz w:val="24"/>
          <w:szCs w:val="24"/>
          <w:lang w:val="ro-RO"/>
        </w:rPr>
        <w:t>1.Echipa de fotbal din s. Baccealia este grupul de tineri care promovează un mod de viață sănătos și totodată ne organizează în sezonul cald al anului cele mai spectaculoase sărbători.</w:t>
      </w:r>
      <w:r>
        <w:rPr>
          <w:sz w:val="24"/>
          <w:szCs w:val="24"/>
          <w:lang w:val="ro-RO"/>
        </w:rPr>
        <w:br/>
        <w:t xml:space="preserve"> Deaceea în ultimii 2 ani consiliul comunal, primăria, agenții economici  asigură echipa de fotbal cu echipament ( echipament sportiv care a fost procurat de ABM „Agroindustries” SRL , plasă pentru poarta de fotbal de pe stadion și  de pe terenul de minifotbal,  mingi, anual s-a alocat cîte 4000 lei pentru procurarea combustibilului  necesar pentru transportarea echipei la meciurile de fotbal, s-a procurat și instalat viceu pe teritoriul stadionului ).  Alte sărbători sportive sunt competițiile de trîntă, volei, starturi vesele ș.a. Echipa de fotbal s-a clasat pe locul doi la Cupa raionului Căușeni 2017.</w:t>
      </w:r>
      <w:r>
        <w:rPr>
          <w:sz w:val="24"/>
          <w:szCs w:val="24"/>
          <w:lang w:val="ro-RO"/>
        </w:rPr>
        <w:br/>
        <w:t>2.Au fost întreprinse lucrări de amenajare a stadionului din s. Baccealia și din s. Florica ( teren de volei, fotbal, baschet ), a fost instalată masă de tenis pentru tinerii din s. Florica .</w:t>
      </w:r>
      <w:r>
        <w:rPr>
          <w:sz w:val="24"/>
          <w:szCs w:val="24"/>
          <w:lang w:val="ro-RO"/>
        </w:rPr>
        <w:br/>
        <w:t>3. Prin decizia 3/6 din 25 aprilie 2017  s-a alocat 6000 lei pentru participarea la Campionatul european școlar  la lupte greco – romane a sportivului Valentin Roibu. Băiatul este premiant la turneele naționale și internaționale. În perioada 12 – 14 mai 2017 a luat Medalia de Aur la turneul internațional de la Dnepropetrovsc. Consiliul comunal este gata oricînd să jărtvească pentru promovarea tinerilor, pentru imaginea frumoasă a comunității.</w:t>
      </w:r>
      <w:r>
        <w:rPr>
          <w:sz w:val="24"/>
          <w:szCs w:val="24"/>
          <w:lang w:val="ro-RO"/>
        </w:rPr>
        <w:br/>
        <w:t>4.În scopul asigurării unei baze tehnico materială mai bună , în scopul promovării sportului în rîndul tinerilor , în anul 2017 primăria comunei noastre a fost inclusă în Programul „Toți împreună” implementat de Federația Moldovenească de Fotbal. La inițiativa tinerilor din echipa de fotbal în curtea școlii se construiește un teren artificial de fotbal . Prin decizia Consiliului comunal s-a alocat 300 000 lei  pentru construcția sub-bazei, procurarea și instalarea gardului de protecție, procurarea și instalarea porților de joc și lipirea suprafeței artificiale .</w:t>
      </w:r>
    </w:p>
    <w:p w:rsidR="00077EC3" w:rsidRDefault="00077EC3" w:rsidP="00077EC3">
      <w:pPr>
        <w:rPr>
          <w:sz w:val="24"/>
          <w:szCs w:val="24"/>
          <w:lang w:val="ro-RO"/>
        </w:rPr>
      </w:pPr>
      <w:r>
        <w:rPr>
          <w:b/>
          <w:sz w:val="24"/>
          <w:szCs w:val="24"/>
          <w:lang w:val="ro-RO"/>
        </w:rPr>
        <w:t xml:space="preserve">                                                                   </w:t>
      </w:r>
      <w:r w:rsidRPr="008D4511">
        <w:rPr>
          <w:b/>
          <w:sz w:val="24"/>
          <w:szCs w:val="24"/>
          <w:lang w:val="ro-RO"/>
        </w:rPr>
        <w:t>APĂ  ȘI  CANALIZARE</w:t>
      </w:r>
      <w:r>
        <w:rPr>
          <w:sz w:val="24"/>
          <w:szCs w:val="24"/>
          <w:lang w:val="ro-RO"/>
        </w:rPr>
        <w:br/>
        <w:t>1.De la sonda arteziană nr. 1609 și 849 pornește rețea de apeduct care aprovizionează în întregime s. Baccealia cu apă potabilă. De la sonda nr.1314 ( de lîngă fățare ) și sonda 4488 din s. Plop populația, agenții economici sunt asigurați cu apă cu cisterna. Pentru menținerea sondei și rețelei de apă în stare bună în ultimii  2 ani  din bugetul primăriei ( 118 mii lei )  a fost reparată sonda arteziană  nr. 849 ( de la fostul punct de prelucrare a tomatelor ) prin schimbarea pompei, țevelor, cablului general. Din banii acumulați de la plata pentru apă s-a achitat 26 000 lei pentru reparația capitală a nodului de distribuire a apei în rețelele satului. Drept sarcină avem să amenajăm zona sanitară de protecție la sonda nr. 849 conform proiectului elaborat.</w:t>
      </w:r>
      <w:r>
        <w:rPr>
          <w:sz w:val="24"/>
          <w:szCs w:val="24"/>
          <w:lang w:val="ro-RO"/>
        </w:rPr>
        <w:br/>
        <w:t xml:space="preserve">2.82 000 lei din bugetul primăriei au fost alocate pentru elaborarea proiectului tehnic al sistemului de aprovizionare cu apă potabilă a s. Florica și s. Plop. Prima etapă a proiectului  - 1 mln. lei – a fost executat, așteptăm să fim acceptați pentru etapa II. În prima parte a proiectului </w:t>
      </w:r>
      <w:r>
        <w:rPr>
          <w:sz w:val="24"/>
          <w:szCs w:val="24"/>
          <w:lang w:val="ro-RO"/>
        </w:rPr>
        <w:lastRenderedPageBreak/>
        <w:t>a fost instalată rețeaua de apeduct cu lungimea de 4,5 km. În etapa a II avem lucrări pentru montarea turnului și lucrări de reparație la sonda arteziană.</w:t>
      </w:r>
      <w:r>
        <w:rPr>
          <w:sz w:val="24"/>
          <w:szCs w:val="24"/>
          <w:lang w:val="ro-RO"/>
        </w:rPr>
        <w:br/>
        <w:t>3. În august 2016  a fost  terminat și recepționat  cu succes implementarea proiectului investițional „Reconstrucția sistemului de aprovizionare cu apă potabilă și a turnului de apă din s. Baccealia”, proiect început în a. 2010 care a prevăzut construcția  rețelei pe o lungime de 6000 metri cu instalarea turnului, rețeaua de canalizare  cu lungimea 400 metri, instalarea stației de epurare de tip TOPAZ 100 și conectarea la sistemul de canalizare a școlii, grădiniței de copii , CCM. La acest sistem de canalizare au posibilitate să se conecteze 50 de gospodării din partea centrală a satului.</w:t>
      </w:r>
    </w:p>
    <w:p w:rsidR="00077EC3" w:rsidRPr="008B551E" w:rsidRDefault="00077EC3" w:rsidP="00077EC3">
      <w:pPr>
        <w:jc w:val="center"/>
        <w:rPr>
          <w:b/>
          <w:sz w:val="24"/>
          <w:szCs w:val="24"/>
          <w:lang w:val="ro-RO"/>
        </w:rPr>
      </w:pPr>
      <w:r w:rsidRPr="008B551E">
        <w:rPr>
          <w:b/>
          <w:sz w:val="24"/>
          <w:szCs w:val="24"/>
          <w:lang w:val="ro-RO"/>
        </w:rPr>
        <w:t>LUCRĂRI  DE  AMENAJARE  ȘI  SALUBRIZARE  ÎN  COMUNITATE.</w:t>
      </w:r>
    </w:p>
    <w:p w:rsidR="00077EC3" w:rsidRDefault="00077EC3" w:rsidP="00077EC3">
      <w:pPr>
        <w:rPr>
          <w:sz w:val="24"/>
          <w:szCs w:val="24"/>
          <w:lang w:val="ro-RO"/>
        </w:rPr>
      </w:pPr>
      <w:r w:rsidRPr="00FA50AB">
        <w:rPr>
          <w:sz w:val="24"/>
          <w:szCs w:val="24"/>
          <w:u w:val="single"/>
          <w:lang w:val="ro-RO"/>
        </w:rPr>
        <w:t>ILUMINAREA</w:t>
      </w:r>
      <w:r w:rsidRPr="00FA50AB">
        <w:rPr>
          <w:sz w:val="24"/>
          <w:szCs w:val="24"/>
          <w:u w:val="single"/>
          <w:lang w:val="ro-RO"/>
        </w:rPr>
        <w:br/>
      </w:r>
      <w:r>
        <w:rPr>
          <w:sz w:val="24"/>
          <w:szCs w:val="24"/>
          <w:lang w:val="ro-RO"/>
        </w:rPr>
        <w:t>1. Pe perioada mandatului am promis să efectuăm lucrări de iluminare a străzilor în satele din primăria com. Baccealia. Pînă la moment a fost reparat sistemul de iluminare existent – cel din centrul satului  și un sector  de pe strada pădurilor care a fost deteriorat în timpul lucrărilor de reparație a drumului Baccealia – Florica.</w:t>
      </w:r>
      <w:r>
        <w:rPr>
          <w:sz w:val="24"/>
          <w:szCs w:val="24"/>
          <w:lang w:val="ro-RO"/>
        </w:rPr>
        <w:br/>
        <w:t>2. Începînd cu  anul 2018  cu finanțele din bugetul local ne punem drept scop să efectuăm lucrări de extindere a  sistemului  de  iluminare  stradală  în satele din primăria com. Baccealia.</w:t>
      </w:r>
      <w:r>
        <w:rPr>
          <w:sz w:val="24"/>
          <w:szCs w:val="24"/>
          <w:lang w:val="ro-RO"/>
        </w:rPr>
        <w:br/>
      </w:r>
      <w:r w:rsidRPr="003118CE">
        <w:rPr>
          <w:sz w:val="24"/>
          <w:szCs w:val="24"/>
          <w:u w:val="single"/>
          <w:lang w:val="ro-RO"/>
        </w:rPr>
        <w:t>AMENAJAREA  TERITORIULUI</w:t>
      </w:r>
      <w:r>
        <w:rPr>
          <w:sz w:val="24"/>
          <w:szCs w:val="24"/>
          <w:lang w:val="ro-RO"/>
        </w:rPr>
        <w:t>.</w:t>
      </w:r>
      <w:r>
        <w:rPr>
          <w:sz w:val="24"/>
          <w:szCs w:val="24"/>
          <w:lang w:val="ro-RO"/>
        </w:rPr>
        <w:br/>
        <w:t xml:space="preserve">1.La acest capitol pot spune că cu suportul Administrației de stat a drumurilor , SA „Drumuri Căușeni” am realizat lucrări de amenajare a stației auto în s. Plop și s. Baccealia. Au fost instalate stații auto în s. Florica și s. Plop. Astăzi avem în comună 4 stații auto reparate și bine amenajate. Urmează să le păstrăm pentru a fi plăcut nouă și celor din jurul nostru. </w:t>
      </w:r>
      <w:r>
        <w:rPr>
          <w:sz w:val="24"/>
          <w:szCs w:val="24"/>
          <w:lang w:val="ro-RO"/>
        </w:rPr>
        <w:br/>
        <w:t>2.În satele din comuna noastră avem 149 fîntîni de mină ( 100 în s. Baccealia, 19 în s. Tricolici, 11 în s. Plop, 19 în s. Florica ), 3 cișmele – una  bine amenajată în s. Florica și 2 în s. Baccealia. Fîntînile nu au pașaport, nu sunt nomerotate așa cum sunt cerințele pentru amenajarea unei fîntîni publice. Pentru menținerea apei de calitate periodic întreprindem lucrări de tratare cu clorură de var  a apei . De datoria noastră este să avem grijă de aspectul  fîntînilor și curățenia și curățenia din jurul lor. În ultimii 2 ani  prin decizia Consiliului local au fost alocate finanțe pentru restabilirea a două fîntîni – una în s. Baccealia și alta în s. Tricolici. A fost reparate altele 2 fîntîni – în s. Baccealia și s. Tricolici.</w:t>
      </w:r>
      <w:r>
        <w:rPr>
          <w:sz w:val="24"/>
          <w:szCs w:val="24"/>
          <w:lang w:val="ro-RO"/>
        </w:rPr>
        <w:br/>
      </w:r>
      <w:r w:rsidRPr="002C7EDC">
        <w:rPr>
          <w:sz w:val="24"/>
          <w:szCs w:val="24"/>
          <w:u w:val="single"/>
          <w:lang w:val="ro-RO"/>
        </w:rPr>
        <w:t>LUCRĂRI DE SALUBRIZARE</w:t>
      </w:r>
      <w:r>
        <w:rPr>
          <w:sz w:val="24"/>
          <w:szCs w:val="24"/>
          <w:lang w:val="ro-RO"/>
        </w:rPr>
        <w:br/>
        <w:t xml:space="preserve">1. La începutul a. 2016 un grup de femei din comuna noastră în cadrul Programului „Pune umărul”  au efectuat un sondaj în care au fost chestionate 370  persoane. În urma sondajului s-a identificat problema prioritară a comunității – problema existenței gunoiului neautorizat. Rezultatele sondajului ne arată că 335 persoane sunt de acord să fie instituit serviciul de colectare a gunoiului; 148 persoane sunt gata să achite cîte 10 lei  pentru acest serviciu; 332 persoane sunt de acord să fie sancționat financiar cel care aruncă gunoiul unde nu trebuie. Prin decizia Consiliului comunal a fost stabilită taxa pentru salubrizare în mărime de 25 lei pentru fiecare familie înscrisă la adresa respectivă.Veniturile de la această taxă sunt direcționate la lichidarea gunoiștilor neautorizate, amenajarea gunoiștei  autorizate de pe teritoriei fostei ferme de vite, menținerea curățeniei în locurile publice, lucrările de  nivelare a drumurilor locale, lucrărilor de dezăpezire a drumurilor pe timp de iarnă ș.a.  Pentru a transporta gunoiul </w:t>
      </w:r>
      <w:r>
        <w:rPr>
          <w:sz w:val="24"/>
          <w:szCs w:val="24"/>
          <w:lang w:val="ro-RO"/>
        </w:rPr>
        <w:lastRenderedPageBreak/>
        <w:t>de la găspodăria omului mă gîndesc pentru a. 2018 să fie aplicată taxa de colectare a gunoiului. Pentru aceasta urmează să fie examinată posibilitatea de a încheia un contract de servicii cu o persoană fizică deținătoare de mijloc de transport pentru evacuarea gunoiului de la fiecare gospodărie , conform unui grafic stabilit. Din taxa de colectare a gunoiului  urmează să fie achitate costurile pentru tractor, motorină, plata muncitorului.</w:t>
      </w:r>
      <w:r>
        <w:rPr>
          <w:sz w:val="24"/>
          <w:szCs w:val="24"/>
          <w:lang w:val="ro-RO"/>
        </w:rPr>
        <w:br/>
        <w:t>2.Conform actului din 30 august 2017 eliberat de Inspectoratul Ecologic Căușeni urmează să amenajăm teritoriul de la fostul punct de prelucrare a varului din s. Florica destinat pentru depozitarea temporară a deșeurilor  de la populația s. Florica și s. Plop.</w:t>
      </w:r>
      <w:r>
        <w:rPr>
          <w:sz w:val="24"/>
          <w:szCs w:val="24"/>
          <w:lang w:val="ro-RO"/>
        </w:rPr>
        <w:br/>
        <w:t>3.În anul 2016 din contul banilor care s-au acumulat din taxa de salubrizare  s-a  scheltuit circa 20 mii lei pentru efectuarea lucrărilor de salubrizare în jurul gunoiștei autorizate din s. Bacce3alia și lichidarea macrogunoiștei de pe strada Livezilor.  Peste 2000 lei au fost alocate pentru lichidarea gunoiștei neautorizate de lîngă cișmeaua din s. Florica.</w:t>
      </w:r>
      <w:r>
        <w:rPr>
          <w:sz w:val="24"/>
          <w:szCs w:val="24"/>
          <w:lang w:val="ro-RO"/>
        </w:rPr>
        <w:br/>
        <w:t>4. Pentru a păstra curățenia Instituțiile publice din comunitate au fost asigurate cu  pubele (urne) .</w:t>
      </w:r>
      <w:r>
        <w:rPr>
          <w:sz w:val="24"/>
          <w:szCs w:val="24"/>
          <w:lang w:val="ro-RO"/>
        </w:rPr>
        <w:br/>
        <w:t xml:space="preserve">5.Pe parcursul anului cu participarea elevilor, angajaților  se efectuiază lucrări de curățenie în cimitirele din cele 4 sate,  marginea drumului central, în jurul instituțiilor publice. Servicii de  transport  pentru evacuarea gunoiului  ne prestează agenții economici din teritoriu ( Onoi Valeriu, WE TRADE ). </w:t>
      </w:r>
    </w:p>
    <w:p w:rsidR="00077EC3" w:rsidRDefault="00077EC3" w:rsidP="00077EC3">
      <w:pPr>
        <w:rPr>
          <w:b/>
          <w:sz w:val="24"/>
          <w:szCs w:val="24"/>
          <w:lang w:val="ro-RO"/>
        </w:rPr>
      </w:pPr>
      <w:r w:rsidRPr="003113B5">
        <w:rPr>
          <w:b/>
          <w:sz w:val="24"/>
          <w:szCs w:val="24"/>
          <w:lang w:val="ro-RO"/>
        </w:rPr>
        <w:t>ÎN  PERSPECTIVĂ</w:t>
      </w:r>
      <w:r>
        <w:rPr>
          <w:b/>
          <w:sz w:val="24"/>
          <w:szCs w:val="24"/>
          <w:lang w:val="ro-RO"/>
        </w:rPr>
        <w:t>:</w:t>
      </w:r>
    </w:p>
    <w:p w:rsidR="00077EC3" w:rsidRPr="00D54CD5" w:rsidRDefault="00077EC3" w:rsidP="00077EC3">
      <w:pPr>
        <w:rPr>
          <w:sz w:val="24"/>
          <w:szCs w:val="24"/>
          <w:lang w:val="ro-RO"/>
        </w:rPr>
      </w:pPr>
      <w:r>
        <w:rPr>
          <w:sz w:val="24"/>
          <w:szCs w:val="24"/>
          <w:lang w:val="ro-RO"/>
        </w:rPr>
        <w:t>1.</w:t>
      </w:r>
      <w:r w:rsidRPr="00D54CD5">
        <w:rPr>
          <w:sz w:val="24"/>
          <w:szCs w:val="24"/>
          <w:lang w:val="ro-RO"/>
        </w:rPr>
        <w:t xml:space="preserve">Să efectuăm lucrări de amenajare a zonei de protecție </w:t>
      </w:r>
      <w:r>
        <w:rPr>
          <w:sz w:val="24"/>
          <w:szCs w:val="24"/>
          <w:lang w:val="ro-RO"/>
        </w:rPr>
        <w:t>la sonda arteziană nr. 849.</w:t>
      </w:r>
      <w:r>
        <w:rPr>
          <w:sz w:val="24"/>
          <w:szCs w:val="24"/>
          <w:lang w:val="ro-RO"/>
        </w:rPr>
        <w:br/>
        <w:t>2.Să extindem sistemul de iluminare stradală în satele din comună.</w:t>
      </w:r>
      <w:r>
        <w:rPr>
          <w:sz w:val="24"/>
          <w:szCs w:val="24"/>
          <w:lang w:val="ro-RO"/>
        </w:rPr>
        <w:br/>
        <w:t>3.Să organizăm un serviciu de evacuare a gunoiului, care să colecteze gunoiul cum este mai comod pentru oameni.</w:t>
      </w:r>
      <w:r>
        <w:rPr>
          <w:sz w:val="24"/>
          <w:szCs w:val="24"/>
          <w:lang w:val="ro-RO"/>
        </w:rPr>
        <w:br/>
        <w:t>4.Să reparăm drumurile locale cu finanțare din Fondul rutier.</w:t>
      </w:r>
      <w:r>
        <w:rPr>
          <w:sz w:val="24"/>
          <w:szCs w:val="24"/>
          <w:lang w:val="ro-RO"/>
        </w:rPr>
        <w:br/>
        <w:t>5.Să reconstruim 3 fîntîni publice.</w:t>
      </w:r>
      <w:r>
        <w:rPr>
          <w:sz w:val="24"/>
          <w:szCs w:val="24"/>
          <w:lang w:val="ro-RO"/>
        </w:rPr>
        <w:br/>
        <w:t>6.Împreună cu consilierii , agenții economici, conducătorii instituțiilor vom face tot posibilul să funcționeze toate instituțiile din comunitate, vom oferi asistență socială tuturor locuitorilor care au nevoie de ajutor social.</w:t>
      </w:r>
    </w:p>
    <w:p w:rsidR="00077EC3" w:rsidRDefault="00077EC3" w:rsidP="00077EC3">
      <w:pPr>
        <w:rPr>
          <w:sz w:val="24"/>
          <w:szCs w:val="24"/>
          <w:lang w:val="ro-RO"/>
        </w:rPr>
      </w:pPr>
    </w:p>
    <w:p w:rsidR="00077EC3" w:rsidRDefault="00077EC3" w:rsidP="00077EC3">
      <w:pPr>
        <w:rPr>
          <w:sz w:val="24"/>
          <w:szCs w:val="24"/>
          <w:lang w:val="ro-RO"/>
        </w:rPr>
      </w:pPr>
    </w:p>
    <w:p w:rsidR="00651F31" w:rsidRPr="00077EC3" w:rsidRDefault="00651F31">
      <w:pPr>
        <w:rPr>
          <w:lang w:val="ro-RO"/>
        </w:rPr>
      </w:pPr>
    </w:p>
    <w:sectPr w:rsidR="00651F31" w:rsidRPr="00077E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EC3"/>
    <w:rsid w:val="00077EC3"/>
    <w:rsid w:val="00651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EC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EC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2773</Words>
  <Characters>15809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2017-11-06T12:06:00Z</dcterms:created>
  <dcterms:modified xsi:type="dcterms:W3CDTF">2017-11-06T12:07:00Z</dcterms:modified>
</cp:coreProperties>
</file>